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1F2" w:rsidRDefault="00BA31F2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</w:rPr>
      </w:pPr>
    </w:p>
    <w:p w:rsidR="00BA31F2" w:rsidRDefault="00BA31F2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</w:rPr>
      </w:pPr>
    </w:p>
    <w:p w:rsidR="00BA31F2" w:rsidRDefault="00BA31F2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</w:rPr>
      </w:pPr>
    </w:p>
    <w:p w:rsidR="00BA31F2" w:rsidRDefault="00BA31F2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</w:rPr>
      </w:pPr>
    </w:p>
    <w:p w:rsidR="00BA31F2" w:rsidRDefault="00BA31F2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</w:rPr>
      </w:pPr>
    </w:p>
    <w:p w:rsidR="00BA31F2" w:rsidRDefault="00EC2DDE">
      <w:pPr>
        <w:pStyle w:val="a3"/>
        <w:shd w:val="clear" w:color="auto" w:fill="FFFFFF"/>
        <w:spacing w:before="225" w:beforeAutospacing="0" w:after="225" w:afterAutospacing="0" w:line="15" w:lineRule="atLeast"/>
        <w:jc w:val="center"/>
        <w:rPr>
          <w:color w:val="111111"/>
          <w:sz w:val="52"/>
          <w:szCs w:val="52"/>
          <w:lang w:val="ru-RU"/>
        </w:rPr>
      </w:pPr>
      <w:r w:rsidRPr="00EC2DDE">
        <w:rPr>
          <w:rStyle w:val="a5"/>
          <w:color w:val="111111"/>
          <w:sz w:val="52"/>
          <w:szCs w:val="52"/>
          <w:shd w:val="clear" w:color="auto" w:fill="FFFFFF"/>
          <w:lang w:val="ru-RU"/>
        </w:rPr>
        <w:t xml:space="preserve">Картотека игр </w:t>
      </w:r>
    </w:p>
    <w:p w:rsidR="00BA31F2" w:rsidRPr="00EC2DDE" w:rsidRDefault="00BA31F2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BA31F2" w:rsidRPr="00EC2DDE" w:rsidRDefault="00BA31F2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BA31F2" w:rsidRPr="00EC2DDE" w:rsidRDefault="00BA31F2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BA31F2" w:rsidRPr="00EC2DDE" w:rsidRDefault="00BA31F2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BA31F2" w:rsidRPr="00EC2DDE" w:rsidRDefault="00BA31F2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BA31F2" w:rsidRPr="00EC2DDE" w:rsidRDefault="00BA31F2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BA31F2" w:rsidRPr="00EC2DDE" w:rsidRDefault="00BA31F2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BA31F2" w:rsidRPr="00EC2DDE" w:rsidRDefault="00BA31F2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BA31F2" w:rsidRPr="00EC2DDE" w:rsidRDefault="00BA31F2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BA31F2" w:rsidRPr="00EC2DDE" w:rsidRDefault="00BA31F2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BA31F2" w:rsidRPr="00EC2DDE" w:rsidRDefault="00BA31F2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BA31F2" w:rsidRPr="00EC2DDE" w:rsidRDefault="00BA31F2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BA31F2" w:rsidRPr="00EC2DDE" w:rsidRDefault="00BA31F2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BA31F2" w:rsidRPr="00EC2DDE" w:rsidRDefault="00BA31F2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BA31F2" w:rsidRPr="00EC2DDE" w:rsidRDefault="00BA31F2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BA31F2" w:rsidRDefault="00BA31F2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EC2DDE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BA31F2" w:rsidRPr="00EC2DDE" w:rsidRDefault="00BA31F2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BA31F2" w:rsidRDefault="00EC2DDE">
      <w:pPr>
        <w:pStyle w:val="a3"/>
        <w:shd w:val="clear" w:color="auto" w:fill="FFFFFF"/>
        <w:spacing w:before="225" w:beforeAutospacing="0" w:after="225" w:afterAutospacing="0" w:line="15" w:lineRule="atLeast"/>
        <w:rPr>
          <w:color w:val="111111"/>
          <w:sz w:val="32"/>
          <w:szCs w:val="32"/>
          <w:lang w:val="ru-RU"/>
        </w:rPr>
      </w:pPr>
      <w:r>
        <w:rPr>
          <w:rStyle w:val="a5"/>
          <w:color w:val="111111"/>
          <w:sz w:val="32"/>
          <w:szCs w:val="32"/>
          <w:shd w:val="clear" w:color="auto" w:fill="FFFFFF"/>
          <w:lang w:val="ru-RU"/>
        </w:rPr>
        <w:lastRenderedPageBreak/>
        <w:t>И</w:t>
      </w:r>
      <w:r w:rsidRPr="00EC2DDE">
        <w:rPr>
          <w:rStyle w:val="a5"/>
          <w:color w:val="111111"/>
          <w:sz w:val="32"/>
          <w:szCs w:val="32"/>
          <w:shd w:val="clear" w:color="auto" w:fill="FFFFFF"/>
          <w:lang w:val="ru-RU"/>
        </w:rPr>
        <w:t>гр</w:t>
      </w:r>
      <w:r>
        <w:rPr>
          <w:rStyle w:val="a5"/>
          <w:color w:val="111111"/>
          <w:sz w:val="32"/>
          <w:szCs w:val="32"/>
          <w:shd w:val="clear" w:color="auto" w:fill="FFFFFF"/>
          <w:lang w:val="ru-RU"/>
        </w:rPr>
        <w:t>ы</w:t>
      </w:r>
      <w:r w:rsidRPr="00EC2DDE">
        <w:rPr>
          <w:rStyle w:val="a5"/>
          <w:color w:val="111111"/>
          <w:sz w:val="32"/>
          <w:szCs w:val="32"/>
          <w:shd w:val="clear" w:color="auto" w:fill="FFFFFF"/>
          <w:lang w:val="ru-RU"/>
        </w:rPr>
        <w:t xml:space="preserve"> по социально-коммуникативному развитию</w:t>
      </w:r>
      <w:r>
        <w:rPr>
          <w:rStyle w:val="a5"/>
          <w:color w:val="111111"/>
          <w:sz w:val="32"/>
          <w:szCs w:val="32"/>
          <w:shd w:val="clear" w:color="auto" w:fill="FFFFFF"/>
          <w:lang w:val="ru-RU"/>
        </w:rPr>
        <w:t>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«Назови себя»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Формировать умение представлять себя коллективу сверстников.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shd w:val="clear" w:color="auto" w:fill="FFFFFF"/>
          <w:lang w:val="ru-RU"/>
        </w:rPr>
        <w:t xml:space="preserve">Ребенку 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предлагают представить себя, назвав свое имя так, как ему больше нравится, как бы он хотел, чтобы его называли в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rStyle w:val="a5"/>
          <w:color w:val="111111"/>
          <w:sz w:val="28"/>
          <w:szCs w:val="28"/>
          <w:shd w:val="clear" w:color="auto" w:fill="FFFFFF"/>
          <w:lang w:val="ru-RU"/>
        </w:rPr>
        <w:t>группе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«Назови ласково»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воспитывать доброжелательное отношение детей друг к другу.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shd w:val="clear" w:color="auto" w:fill="FFFFFF"/>
          <w:lang w:val="ru-RU"/>
        </w:rPr>
        <w:t xml:space="preserve">Ребенку предлагают бросить мяч или передать игрушку 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любимому сверстнику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(по желанию)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ласково называя его по имени.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«Волшебный стул»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воспитывать умение быть ласковым, активизировать в речи детей нежные, ласковые слова.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shd w:val="clear" w:color="auto" w:fill="FFFFFF"/>
          <w:lang w:val="ru-RU"/>
        </w:rPr>
        <w:t>Один ребенок садится в центр на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«волшебный стул»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, а остальные говорят о нем добрые,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 xml:space="preserve"> ласковые слова.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«Волшебная палочка»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продолжать воспитывать умение быть ласковыми.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shd w:val="clear" w:color="auto" w:fill="FFFFFF"/>
          <w:lang w:val="ru-RU"/>
        </w:rPr>
        <w:t>Дети встают в круг. Один ребенок передает палочку рядом стоящему и ласково его называет.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«Замри»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развивать умение слушать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,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развивать организованность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shd w:val="clear" w:color="auto" w:fill="FFFFFF"/>
          <w:lang w:val="ru-RU"/>
        </w:rPr>
        <w:t>Смысл иг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ры в простой команде воспитателя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«Замри»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, которая может раздаться в моменты деятельности детей, в самых разных ситуациях.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«Ручеёк»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развивать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умение действовать совместно и учить доверять и помогать тем, с кем общае</w:t>
      </w:r>
      <w:r>
        <w:rPr>
          <w:color w:val="111111"/>
          <w:sz w:val="28"/>
          <w:szCs w:val="28"/>
          <w:shd w:val="clear" w:color="auto" w:fill="FFFFFF"/>
          <w:lang w:val="ru-RU"/>
        </w:rPr>
        <w:t>ш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ься.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shd w:val="clear" w:color="auto" w:fill="FFFFFF"/>
          <w:lang w:val="ru-RU"/>
        </w:rPr>
        <w:t xml:space="preserve">Перед игрой воспитатель 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беседует с детьми о дружбе и взаимопомощи, о том как можно преодолеть любые препятствия. Дети встают друг за другом и держаться за плечи впереди стоящего. В таком положении преодолевают любые препятствия.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shd w:val="clear" w:color="auto" w:fill="FFFFFF"/>
          <w:lang w:val="ru-RU"/>
        </w:rPr>
        <w:t>Обогнуть озеро, пролезть под стол и т. д.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«Волшебна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я палочка»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формирование представлений о возможностях своих и сверстников.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shd w:val="clear" w:color="auto" w:fill="FFFFFF"/>
          <w:lang w:val="ru-RU"/>
        </w:rPr>
        <w:t>Один называет сказку, другой ее персонажей и т. д.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lastRenderedPageBreak/>
        <w:t>«Магазин вежливых слов»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развивать доброжелательность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, умение налаживать контакт со сверстниками.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Воспитатель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 xml:space="preserve">у меня в 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магазине на полке лежат вежливые слова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приветствия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(здравствуйте, доброе утро, добрый день и т. д.)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; ласковые обращения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(дорогая мамочка, милая мамочка и т. д.)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shd w:val="clear" w:color="auto" w:fill="FFFFFF"/>
          <w:lang w:val="ru-RU"/>
        </w:rPr>
        <w:t>Я буду предлагать вам различные ситуации, а вы покупаете у меня нужные слова.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shd w:val="clear" w:color="auto" w:fill="FFFFFF"/>
          <w:lang w:val="ru-RU"/>
        </w:rPr>
        <w:t>Ситуация. Мама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 xml:space="preserve"> принесла из магазина яблоки. Тебе очень хочется, но мама сказала, что нужно дождаться обеда.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shd w:val="clear" w:color="auto" w:fill="FFFFFF"/>
          <w:lang w:val="ru-RU"/>
        </w:rPr>
        <w:t>Как ты ее попросишь, чтобы она все таки дала тебе яблоко?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«Кузовок»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продолжать закреплять вежливые слова.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shd w:val="clear" w:color="auto" w:fill="FFFFFF"/>
          <w:lang w:val="ru-RU"/>
        </w:rPr>
        <w:t>Дети садятся вокруг стола, на котором стоит корзи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на. Воспитатель,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обращается к ребенку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«Вот тебе кузовок, клади в него вежливое слово»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«Вот какая бабушка»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развивать уважение к старшим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, закреплять ласковые слова.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shd w:val="clear" w:color="auto" w:fill="FFFFFF"/>
          <w:lang w:val="ru-RU"/>
        </w:rPr>
        <w:t>Каждый ребенок по очереди рассказывает, как зовут бабушку, как ласково ее можно назват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ь.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«Чудесный мешочек»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расширение объема словаря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развитие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тактильного восприятия и представлений о признаках предметов.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shd w:val="clear" w:color="auto" w:fill="FFFFFF"/>
          <w:lang w:val="ru-RU"/>
        </w:rPr>
        <w:t>Дети поочередно узнают на ощупь предмет, называют его и достают из мешочка.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«Добрые слова»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развивать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 xml:space="preserve">умение употреблять в 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речи добрые слова.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shd w:val="clear" w:color="auto" w:fill="FFFFFF"/>
          <w:lang w:val="ru-RU"/>
        </w:rPr>
        <w:t>Дети подбирают добрые слова. Показать детям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rStyle w:val="a5"/>
          <w:color w:val="111111"/>
          <w:sz w:val="28"/>
          <w:szCs w:val="28"/>
          <w:shd w:val="clear" w:color="auto" w:fill="FFFFFF"/>
          <w:lang w:val="ru-RU"/>
        </w:rPr>
        <w:t>картинку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, где дети трудятся. Как можно назвать детей, которые трудятся?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(Трудолюбивые, активные, добрые, благородные и т. д.)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«Коврик примирения»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развивать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коммуникативные навыки и умени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е разрешать конфликты.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shd w:val="clear" w:color="auto" w:fill="FFFFFF"/>
          <w:lang w:val="ru-RU"/>
        </w:rPr>
        <w:t>Придя с прогулки, воспитатель сообщает детям, что два мальчика поссорились из – за игрушки. Приглашает присесть друг против друга на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«коврик примирения»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выяснить причину раздора и найти путь мирного решения проблемы. Обсудить, как по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делить игрушку.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lastRenderedPageBreak/>
        <w:t>«Как быть, что делать?»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пробудить инициативу, самостоятельность, сообразительность, отзывчивость детей, готовность искать правильное решение.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Создать ситуацию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отсутствуют краски отдельных цветов, не хватает пластилина для лепки. Дети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 xml:space="preserve"> самостоятельно ищут решения.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«Посылка»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расширение объема словаря,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развитие связной речи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shd w:val="clear" w:color="auto" w:fill="FFFFFF"/>
          <w:lang w:val="ru-RU"/>
        </w:rPr>
        <w:t>Ребенок получает посылку от Деда Мороза и начинает описывать свой подарок, не называя и не показывая его. Предмет предъявлен после того, как будет отгадан детьм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и.</w:t>
      </w:r>
    </w:p>
    <w:p w:rsidR="00BA31F2" w:rsidRDefault="00EC2DDE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И</w:t>
      </w:r>
      <w:r w:rsidRPr="00EC2DDE">
        <w:rPr>
          <w:rFonts w:ascii="Times New Roman" w:hAnsi="Times New Roman" w:cs="Times New Roman"/>
          <w:b/>
          <w:bCs/>
          <w:sz w:val="32"/>
          <w:szCs w:val="32"/>
          <w:lang w:val="ru-RU"/>
        </w:rPr>
        <w:t>гр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ы</w:t>
      </w:r>
      <w:r w:rsidRPr="00EC2DDE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по познавательному развитию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jc w:val="center"/>
        <w:rPr>
          <w:sz w:val="32"/>
          <w:szCs w:val="32"/>
          <w:lang w:val="ru-RU"/>
        </w:rPr>
      </w:pPr>
      <w:r w:rsidRPr="00EC2DDE">
        <w:rPr>
          <w:b/>
          <w:sz w:val="32"/>
          <w:szCs w:val="32"/>
          <w:shd w:val="clear" w:color="auto" w:fill="FFFFFF"/>
          <w:lang w:val="ru-RU"/>
        </w:rPr>
        <w:t>«Найди ошибку»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учить отчетливо произносить многосложные слова громко,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развивать слуховое внимание.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Воспитатель показывает игрушку и называет заведомо неправильное действие, которое якобы производит это 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животное. Дети должны ответить, правильно это или нет, а потом перечислить те действия, которые на самом деле может совершать данное животное. Например: «Собака читает. Может собака читать?» Дети отвечают: «Нет». А что может делать собака? Дети перечисляют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. Затем называются другие животные.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jc w:val="center"/>
        <w:rPr>
          <w:color w:val="000000"/>
          <w:sz w:val="32"/>
          <w:szCs w:val="32"/>
          <w:lang w:val="ru-RU"/>
        </w:rPr>
      </w:pPr>
      <w:r w:rsidRPr="00EC2DDE">
        <w:rPr>
          <w:b/>
          <w:sz w:val="32"/>
          <w:szCs w:val="32"/>
          <w:shd w:val="clear" w:color="auto" w:fill="FFFFFF"/>
          <w:lang w:val="ru-RU"/>
        </w:rPr>
        <w:t>«Доскажи слово»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учить отчетливо произносить многосложные слова громко,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развивать слуховое внимание.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Воспитатель произносит фразу, но не договаривает слог в последнем слове. Дети должны закончить это слово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Ра-ра-ра — начинается иг ….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Ры-ры-ры — у мальчика ша...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Ро-ро-ро — у нас новое вед...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Ру-ру-ру — продолжаем мы иг..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Ре-ре-ре — стоит дом на го...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Ри-ри-ри — на ветках снеги...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Ар-ар-ар — кипит наш само.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...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Ры-ры-ры — детей много у го...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 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32"/>
          <w:szCs w:val="32"/>
          <w:shd w:val="clear" w:color="auto" w:fill="FFFFFF"/>
        </w:rPr>
        <w:t> </w:t>
      </w:r>
      <w:r>
        <w:rPr>
          <w:b/>
          <w:sz w:val="32"/>
          <w:szCs w:val="32"/>
          <w:shd w:val="clear" w:color="auto" w:fill="FFFFFF"/>
        </w:rPr>
        <w:t> </w:t>
      </w:r>
      <w:r w:rsidRPr="00EC2DDE">
        <w:rPr>
          <w:b/>
          <w:sz w:val="32"/>
          <w:szCs w:val="32"/>
          <w:shd w:val="clear" w:color="auto" w:fill="FFFFFF"/>
          <w:lang w:val="ru-RU"/>
        </w:rPr>
        <w:t>«Так бывает или нет»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учить замечать непоследовательность в суждениях,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развивать логическое мышление.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 </w:t>
      </w: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Воспитатель 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объясняет правила игры:</w:t>
      </w:r>
    </w:p>
    <w:p w:rsidR="00BA31F2" w:rsidRPr="00EC2DDE" w:rsidRDefault="00EC2DDE">
      <w:pPr>
        <w:numPr>
          <w:ilvl w:val="0"/>
          <w:numId w:val="1"/>
        </w:numPr>
        <w:spacing w:before="30" w:after="30" w:line="15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2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 буду рассказывать историю, в которой вы должны заметить то, чего не бывает.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«Летом, когда ярко светило солнце, мы с ребятами вышли на прогулку. Сделали из снега снеговика и стали кататься на санках». «Наступила весна. Все птицы 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улетели в теплые края. Медведь залез в свою берлогу и решил проспать всю весну...»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sz w:val="28"/>
          <w:szCs w:val="28"/>
          <w:lang w:val="ru-RU"/>
        </w:rPr>
      </w:pPr>
      <w:r>
        <w:rPr>
          <w:b/>
          <w:color w:val="00B050"/>
          <w:sz w:val="28"/>
          <w:szCs w:val="28"/>
          <w:shd w:val="clear" w:color="auto" w:fill="FFFFFF"/>
        </w:rPr>
        <w:lastRenderedPageBreak/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sz w:val="32"/>
          <w:szCs w:val="32"/>
          <w:shd w:val="clear" w:color="auto" w:fill="FFFFFF"/>
          <w:lang w:val="ru-RU"/>
        </w:rPr>
        <w:t xml:space="preserve"> «Какое время года?»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учить соотносить описание природы в стихах или прозе с определенным временем года;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развивать слуховое внимание, бы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строту мышления.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Дети сидят на скамейке. Воспитатель задает вопрос «Когда это бывает?» и читает текст или загадку о разных временах года.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jc w:val="center"/>
        <w:rPr>
          <w:sz w:val="28"/>
          <w:szCs w:val="28"/>
          <w:lang w:val="ru-RU"/>
        </w:rPr>
      </w:pPr>
      <w:r w:rsidRPr="00EC2DDE">
        <w:rPr>
          <w:b/>
          <w:sz w:val="32"/>
          <w:szCs w:val="32"/>
          <w:shd w:val="clear" w:color="auto" w:fill="FFFFFF"/>
          <w:lang w:val="ru-RU"/>
        </w:rPr>
        <w:t>«Где что можно делать?»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активизация в речи глаголов, употребляющихся в определенной ситуации.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 xml:space="preserve">Ход </w:t>
      </w: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игры: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Воспитатель задает вопросы, дети отвечают на них.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      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Что можно делать в лесу? (Гулять; собирать ягоды, грибы; охотится; слушать пение птиц; отдыхать).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      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Что можно делать на реке? Что делают в больнице?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jc w:val="center"/>
        <w:rPr>
          <w:sz w:val="28"/>
          <w:szCs w:val="28"/>
          <w:lang w:val="ru-RU"/>
        </w:rPr>
      </w:pPr>
      <w:r w:rsidRPr="00EC2DDE">
        <w:rPr>
          <w:b/>
          <w:sz w:val="32"/>
          <w:szCs w:val="32"/>
          <w:shd w:val="clear" w:color="auto" w:fill="FFFFFF"/>
          <w:lang w:val="ru-RU"/>
        </w:rPr>
        <w:t>«Какая, какой, какое?»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учить по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дбирать определения, соответствующие данному примеру, явлению; активизировать усвоенные ранее слова.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Воспитатель называет какое-нибудь слово, а играющие по очереди называют как можно больше признаков, соответствующих данному предмету.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      </w:t>
      </w:r>
      <w:r>
        <w:rPr>
          <w:color w:val="000000"/>
          <w:sz w:val="28"/>
          <w:szCs w:val="28"/>
          <w:shd w:val="clear" w:color="auto" w:fill="FFFFFF"/>
        </w:rPr>
        <w:t> 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Белка — рыжая, шустрая, большая, маленькая, красивая.....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       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Пальто — теплое, зимнее, новое, старое …..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       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Мама — добрая, ласковая, нежная, любимая, дорогая …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       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Дом — деревянный,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каменный, новый, панельный …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ind w:left="720"/>
        <w:rPr>
          <w:sz w:val="28"/>
          <w:szCs w:val="28"/>
          <w:lang w:val="ru-RU"/>
        </w:rPr>
      </w:pP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sz w:val="32"/>
          <w:szCs w:val="32"/>
          <w:shd w:val="clear" w:color="auto" w:fill="FFFFFF"/>
          <w:lang w:val="ru-RU"/>
        </w:rPr>
        <w:t>«Закончи предложение»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учить дополнять предложения словом противоположного значения,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развивать внимание.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>Ход игры: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Воспитатель начинает предложение, а дети его заканчивают, только говорят слова с 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противоположным значением.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      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Сахар сладкий. а перец - …. (горький).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      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Летом листья зеленые, а осенью ….(желтые).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      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Дорога широкая, а тропинка .... (узкая).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ind w:left="720"/>
        <w:rPr>
          <w:sz w:val="28"/>
          <w:szCs w:val="28"/>
          <w:lang w:val="ru-RU"/>
        </w:rPr>
      </w:pP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sz w:val="32"/>
          <w:szCs w:val="32"/>
          <w:shd w:val="clear" w:color="auto" w:fill="FFFFFF"/>
          <w:lang w:val="ru-RU"/>
        </w:rPr>
        <w:t>«Узнай, чей лист»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учить узнавать растение по листу 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(назвать растение по листу и найти его в природе),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развивать внимание.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На прогулке собрать опавшие листья с деревьев, кустарников. Показать детям, предложить узнать, с какого дерева и найти сходство с не опавшими листьями.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sz w:val="28"/>
          <w:szCs w:val="28"/>
          <w:lang w:val="ru-RU"/>
        </w:rPr>
      </w:pP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>
        <w:rPr>
          <w:b/>
          <w:sz w:val="32"/>
          <w:szCs w:val="32"/>
          <w:shd w:val="clear" w:color="auto" w:fill="FFFFFF"/>
        </w:rPr>
        <w:t> </w:t>
      </w:r>
      <w:r w:rsidRPr="00EC2DDE">
        <w:rPr>
          <w:b/>
          <w:sz w:val="32"/>
          <w:szCs w:val="32"/>
          <w:shd w:val="clear" w:color="auto" w:fill="FFFFFF"/>
          <w:lang w:val="ru-RU"/>
        </w:rPr>
        <w:t>«От</w:t>
      </w:r>
      <w:r w:rsidRPr="00EC2DDE">
        <w:rPr>
          <w:b/>
          <w:sz w:val="32"/>
          <w:szCs w:val="32"/>
          <w:shd w:val="clear" w:color="auto" w:fill="FFFFFF"/>
          <w:lang w:val="ru-RU"/>
        </w:rPr>
        <w:t>гадайте, что за растение»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учить описывать предмет и узнать его по описанию,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развивать память, внимание.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Воспитатель предлагает одному ребенку описать растение или загадать о нем загадку. Другие дети должны отгадать, что это за растение.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ind w:firstLineChars="1000" w:firstLine="3213"/>
        <w:jc w:val="both"/>
        <w:rPr>
          <w:color w:val="000000"/>
          <w:sz w:val="28"/>
          <w:szCs w:val="28"/>
          <w:lang w:val="ru-RU"/>
        </w:rPr>
      </w:pPr>
      <w:r w:rsidRPr="00EC2DDE">
        <w:rPr>
          <w:b/>
          <w:sz w:val="32"/>
          <w:szCs w:val="32"/>
          <w:shd w:val="clear" w:color="auto" w:fill="FFFFFF"/>
          <w:lang w:val="ru-RU"/>
        </w:rPr>
        <w:t>«Кто же я?»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учить называть растение,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развивать память, внимание.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Воспитатель быстро показывает на растение. Тот, кто первым назовет растение и его форму (дерево, кустарник, травянистое растение), получает фишку.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b/>
          <w:color w:val="000000"/>
          <w:sz w:val="28"/>
          <w:szCs w:val="28"/>
          <w:shd w:val="clear" w:color="auto" w:fill="FFFFFF"/>
          <w:lang w:val="ru-RU"/>
        </w:rPr>
      </w:pP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 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jc w:val="center"/>
        <w:rPr>
          <w:color w:val="000000"/>
          <w:sz w:val="32"/>
          <w:szCs w:val="32"/>
          <w:lang w:val="ru-RU"/>
        </w:rPr>
      </w:pPr>
      <w:r w:rsidRPr="00EC2DDE">
        <w:rPr>
          <w:b/>
          <w:sz w:val="32"/>
          <w:szCs w:val="32"/>
          <w:shd w:val="clear" w:color="auto" w:fill="FFFFFF"/>
          <w:lang w:val="ru-RU"/>
        </w:rPr>
        <w:t>«У кого кто»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закрепить знания о животных,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развивать внимание, память.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 </w:t>
      </w: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Воспитатель называет животное, а дети называют детеныша в единственном и множественном числе. Ребенок, который правильно 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назовет детеныша, получает фишку.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jc w:val="center"/>
        <w:rPr>
          <w:color w:val="000000"/>
          <w:sz w:val="28"/>
          <w:szCs w:val="28"/>
          <w:lang w:val="ru-RU"/>
        </w:rPr>
      </w:pPr>
      <w:r w:rsidRPr="00EC2DDE">
        <w:rPr>
          <w:b/>
          <w:sz w:val="32"/>
          <w:szCs w:val="32"/>
          <w:shd w:val="clear" w:color="auto" w:fill="FFFFFF"/>
          <w:lang w:val="ru-RU"/>
        </w:rPr>
        <w:t>«Кто (что) летает?»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закрепить знания о животных, насекомых, птицах,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развивать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внимание, память.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Дети стоят в кругу. Выбранный ребенок называет какой-нибудь предмет или животное, причем поднимает обе руки 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вверх и говорит: «Летит».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EC2DDE">
        <w:rPr>
          <w:color w:val="000000"/>
          <w:sz w:val="28"/>
          <w:szCs w:val="28"/>
          <w:shd w:val="clear" w:color="auto" w:fill="FFFFFF"/>
          <w:lang w:val="ru-RU"/>
        </w:rPr>
        <w:t>Когда называется предмет, который летает, все дети поднимают обе руки вверх и говорят «Летит», если нет, руки не поднимают. Если кто-то из детей ошибается, он выходит из игры.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32"/>
          <w:szCs w:val="32"/>
          <w:shd w:val="clear" w:color="auto" w:fill="FFFFFF"/>
          <w:lang w:val="ru-RU"/>
        </w:rPr>
        <w:t xml:space="preserve"> </w:t>
      </w:r>
      <w:r>
        <w:rPr>
          <w:b/>
          <w:color w:val="00B050"/>
          <w:sz w:val="32"/>
          <w:szCs w:val="32"/>
          <w:shd w:val="clear" w:color="auto" w:fill="FFFFFF"/>
        </w:rPr>
        <w:t> </w:t>
      </w:r>
      <w:r w:rsidRPr="00EC2DDE">
        <w:rPr>
          <w:b/>
          <w:color w:val="00B050"/>
          <w:sz w:val="32"/>
          <w:szCs w:val="32"/>
          <w:shd w:val="clear" w:color="auto" w:fill="FFFFFF"/>
          <w:lang w:val="ru-RU"/>
        </w:rPr>
        <w:t xml:space="preserve"> </w:t>
      </w:r>
      <w:r>
        <w:rPr>
          <w:b/>
          <w:color w:val="00B050"/>
          <w:sz w:val="32"/>
          <w:szCs w:val="32"/>
          <w:shd w:val="clear" w:color="auto" w:fill="FFFFFF"/>
        </w:rPr>
        <w:t> </w:t>
      </w:r>
      <w:r w:rsidRPr="00EC2DDE">
        <w:rPr>
          <w:b/>
          <w:color w:val="00B050"/>
          <w:sz w:val="32"/>
          <w:szCs w:val="32"/>
          <w:shd w:val="clear" w:color="auto" w:fill="FFFFFF"/>
          <w:lang w:val="ru-RU"/>
        </w:rPr>
        <w:t xml:space="preserve"> </w:t>
      </w:r>
      <w:r>
        <w:rPr>
          <w:b/>
          <w:color w:val="00B050"/>
          <w:sz w:val="32"/>
          <w:szCs w:val="32"/>
          <w:shd w:val="clear" w:color="auto" w:fill="FFFFFF"/>
        </w:rPr>
        <w:t> </w:t>
      </w:r>
      <w:r w:rsidRPr="00EC2DDE">
        <w:rPr>
          <w:b/>
          <w:sz w:val="32"/>
          <w:szCs w:val="32"/>
          <w:shd w:val="clear" w:color="auto" w:fill="FFFFFF"/>
          <w:lang w:val="ru-RU"/>
        </w:rPr>
        <w:t>«Что за насекомое?»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уточнять и расширять представления о жизни насекомых осенью, учить описывать насекомых по характерным признакам, воспитывать заботливое отношение ко всему живому,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развивать внимание.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Дети делятся на 2 подгруппы. Одна подгруппа описывает насекомо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е, а другая - должна угадать, кто это. Можно использовать загадки. Затем свои вопросы задает другая подгруппа.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sz w:val="28"/>
          <w:szCs w:val="28"/>
          <w:shd w:val="clear" w:color="auto" w:fill="FFFFFF"/>
        </w:rPr>
        <w:t> </w:t>
      </w:r>
      <w:r w:rsidRPr="00EC2DDE">
        <w:rPr>
          <w:b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sz w:val="28"/>
          <w:szCs w:val="28"/>
          <w:shd w:val="clear" w:color="auto" w:fill="FFFFFF"/>
        </w:rPr>
        <w:t> </w:t>
      </w:r>
      <w:r w:rsidRPr="00EC2DDE">
        <w:rPr>
          <w:b/>
          <w:sz w:val="28"/>
          <w:szCs w:val="28"/>
          <w:shd w:val="clear" w:color="auto" w:fill="FFFFFF"/>
          <w:lang w:val="ru-RU"/>
        </w:rPr>
        <w:t xml:space="preserve"> </w:t>
      </w:r>
      <w:r w:rsidRPr="00EC2DDE">
        <w:rPr>
          <w:b/>
          <w:sz w:val="32"/>
          <w:szCs w:val="32"/>
          <w:shd w:val="clear" w:color="auto" w:fill="FFFFFF"/>
          <w:lang w:val="ru-RU"/>
        </w:rPr>
        <w:t>«Прятки»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учить находить дерево по описанию, закрепить умение использовать в речи предлоги: за, 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около, перед, рядом, из-за, между, на; развивать слуховое внимание.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По заданию воспитателя часть детей прячется за деревьями и кустарниками. Ведущий по инструкции воспитателя ищет (найди, кто прячется за высоким деревом, низким, толстым, тонким).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32"/>
          <w:szCs w:val="32"/>
          <w:shd w:val="clear" w:color="auto" w:fill="FFFFFF"/>
        </w:rPr>
        <w:t> </w:t>
      </w:r>
      <w:r w:rsidRPr="00EC2DDE">
        <w:rPr>
          <w:b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b/>
          <w:sz w:val="32"/>
          <w:szCs w:val="32"/>
          <w:shd w:val="clear" w:color="auto" w:fill="FFFFFF"/>
        </w:rPr>
        <w:t>  </w:t>
      </w:r>
      <w:r w:rsidRPr="00EC2DDE">
        <w:rPr>
          <w:b/>
          <w:sz w:val="32"/>
          <w:szCs w:val="32"/>
          <w:shd w:val="clear" w:color="auto" w:fill="FFFFFF"/>
          <w:lang w:val="ru-RU"/>
        </w:rPr>
        <w:t>«Кто больше назовет действий?»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i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i/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учить подбирать глаголы, обозначающие действия,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развивать память, внимание.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Воспитатель задает вопросы, дети отвечают глаголами. За каждый правильный ответ дети получают 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фишку.</w:t>
      </w:r>
    </w:p>
    <w:p w:rsidR="00BA31F2" w:rsidRPr="00EC2DDE" w:rsidRDefault="00EC2DDE">
      <w:pPr>
        <w:numPr>
          <w:ilvl w:val="0"/>
          <w:numId w:val="2"/>
        </w:numPr>
        <w:spacing w:before="30" w:after="30" w:line="15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2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Что можно делать с цветами? (рвать, нюхать, смотреть, поливать, дарить, сажать)</w:t>
      </w:r>
    </w:p>
    <w:p w:rsidR="00BA31F2" w:rsidRPr="00EC2DDE" w:rsidRDefault="00EC2DDE">
      <w:pPr>
        <w:numPr>
          <w:ilvl w:val="0"/>
          <w:numId w:val="2"/>
        </w:numPr>
        <w:spacing w:before="30" w:after="30" w:line="15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C2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Что делает дворник?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C2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(подметает,убирает, поливает, чистит дорожки от снега)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EC2DDE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jc w:val="center"/>
        <w:rPr>
          <w:color w:val="000000"/>
          <w:sz w:val="28"/>
          <w:szCs w:val="28"/>
          <w:lang w:val="ru-RU"/>
        </w:rPr>
      </w:pPr>
      <w:r w:rsidRPr="00EC2DDE">
        <w:rPr>
          <w:b/>
          <w:sz w:val="32"/>
          <w:szCs w:val="32"/>
          <w:shd w:val="clear" w:color="auto" w:fill="FFFFFF"/>
          <w:lang w:val="ru-RU"/>
        </w:rPr>
        <w:t>«Какое что бывает?»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учить классифицировать предметы по цвету, 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форме, качеству, материалу, сравнивать, сопоставлять, подбирать как можно больше наименований, подходящих под это определение;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развивать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внимание.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Расскажите, что бывает: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      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зеленым — огурец, крокодил, листик, яблоко, платье, елка ….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      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широким — река, дорога, лента, улица …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EC2DDE">
        <w:rPr>
          <w:color w:val="000000"/>
          <w:sz w:val="28"/>
          <w:szCs w:val="28"/>
          <w:shd w:val="clear" w:color="auto" w:fill="FFFFFF"/>
          <w:lang w:val="ru-RU"/>
        </w:rPr>
        <w:t>Выигрывает тот, кто больше назовет слов.</w:t>
      </w:r>
    </w:p>
    <w:p w:rsidR="00BA31F2" w:rsidRPr="00EC2DDE" w:rsidRDefault="00BA31F2">
      <w:pPr>
        <w:pStyle w:val="a3"/>
        <w:shd w:val="clear" w:color="auto" w:fill="FFFFFF"/>
        <w:spacing w:beforeAutospacing="0" w:afterAutospacing="0" w:line="15" w:lineRule="atLeast"/>
        <w:jc w:val="center"/>
        <w:rPr>
          <w:b/>
          <w:sz w:val="32"/>
          <w:szCs w:val="32"/>
          <w:shd w:val="clear" w:color="auto" w:fill="FFFFFF"/>
          <w:lang w:val="ru-RU"/>
        </w:rPr>
      </w:pPr>
    </w:p>
    <w:p w:rsidR="00BA31F2" w:rsidRPr="00EC2DDE" w:rsidRDefault="00BA31F2">
      <w:pPr>
        <w:pStyle w:val="a3"/>
        <w:shd w:val="clear" w:color="auto" w:fill="FFFFFF"/>
        <w:spacing w:beforeAutospacing="0" w:afterAutospacing="0" w:line="15" w:lineRule="atLeast"/>
        <w:jc w:val="center"/>
        <w:rPr>
          <w:b/>
          <w:sz w:val="32"/>
          <w:szCs w:val="32"/>
          <w:shd w:val="clear" w:color="auto" w:fill="FFFFFF"/>
          <w:lang w:val="ru-RU"/>
        </w:rPr>
      </w:pPr>
    </w:p>
    <w:p w:rsidR="00BA31F2" w:rsidRPr="00EC2DDE" w:rsidRDefault="00BA31F2">
      <w:pPr>
        <w:pStyle w:val="a3"/>
        <w:shd w:val="clear" w:color="auto" w:fill="FFFFFF"/>
        <w:spacing w:beforeAutospacing="0" w:afterAutospacing="0" w:line="15" w:lineRule="atLeast"/>
        <w:jc w:val="center"/>
        <w:rPr>
          <w:b/>
          <w:sz w:val="32"/>
          <w:szCs w:val="32"/>
          <w:shd w:val="clear" w:color="auto" w:fill="FFFFFF"/>
          <w:lang w:val="ru-RU"/>
        </w:rPr>
      </w:pPr>
    </w:p>
    <w:p w:rsidR="00BA31F2" w:rsidRPr="00EC2DDE" w:rsidRDefault="00BA31F2">
      <w:pPr>
        <w:pStyle w:val="a3"/>
        <w:shd w:val="clear" w:color="auto" w:fill="FFFFFF"/>
        <w:spacing w:beforeAutospacing="0" w:afterAutospacing="0" w:line="15" w:lineRule="atLeast"/>
        <w:jc w:val="center"/>
        <w:rPr>
          <w:b/>
          <w:sz w:val="32"/>
          <w:szCs w:val="32"/>
          <w:shd w:val="clear" w:color="auto" w:fill="FFFFFF"/>
          <w:lang w:val="ru-RU"/>
        </w:rPr>
      </w:pPr>
    </w:p>
    <w:p w:rsidR="00BA31F2" w:rsidRPr="00EC2DDE" w:rsidRDefault="00BA31F2">
      <w:pPr>
        <w:pStyle w:val="a3"/>
        <w:shd w:val="clear" w:color="auto" w:fill="FFFFFF"/>
        <w:spacing w:beforeAutospacing="0" w:afterAutospacing="0" w:line="15" w:lineRule="atLeast"/>
        <w:jc w:val="center"/>
        <w:rPr>
          <w:b/>
          <w:sz w:val="32"/>
          <w:szCs w:val="32"/>
          <w:shd w:val="clear" w:color="auto" w:fill="FFFFFF"/>
          <w:lang w:val="ru-RU"/>
        </w:rPr>
      </w:pP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jc w:val="center"/>
        <w:rPr>
          <w:color w:val="000000"/>
          <w:sz w:val="28"/>
          <w:szCs w:val="28"/>
          <w:lang w:val="ru-RU"/>
        </w:rPr>
      </w:pPr>
      <w:r w:rsidRPr="00EC2DDE">
        <w:rPr>
          <w:b/>
          <w:sz w:val="32"/>
          <w:szCs w:val="32"/>
          <w:shd w:val="clear" w:color="auto" w:fill="FFFFFF"/>
          <w:lang w:val="ru-RU"/>
        </w:rPr>
        <w:lastRenderedPageBreak/>
        <w:t>«Что это за птица?»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уточнять и расширять представления о жизни птиц осенью, учить описывать птиц по характерным признакам; развивать память; воспитывать заб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отливое отношение к птицам.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Дети делятся на 2 подгруппы. Дети одной подгруппы описывают птицу, а другой — должны угадать, что это за птица. Можно использовать загадки. Затем свои вопросы задает другая подгруппа.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jc w:val="center"/>
        <w:rPr>
          <w:color w:val="000000"/>
          <w:sz w:val="32"/>
          <w:szCs w:val="32"/>
          <w:lang w:val="ru-RU"/>
        </w:rPr>
      </w:pPr>
      <w:r w:rsidRPr="00EC2DDE">
        <w:rPr>
          <w:b/>
          <w:sz w:val="32"/>
          <w:szCs w:val="32"/>
          <w:shd w:val="clear" w:color="auto" w:fill="FFFFFF"/>
          <w:lang w:val="ru-RU"/>
        </w:rPr>
        <w:t>«Загадай, мы отгадаем»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b/>
          <w:i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закрепить знания о растениях сада и огорода; умение называть их признаки, описывать и находить их по описанию,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развивать внимание.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Дети описывают любое растение в следующем порядке6 форма, окраска, вкус. Водящий по описанию должен узнать растени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е.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jc w:val="center"/>
        <w:rPr>
          <w:color w:val="000000"/>
          <w:sz w:val="32"/>
          <w:szCs w:val="32"/>
          <w:lang w:val="ru-RU"/>
        </w:rPr>
      </w:pPr>
      <w:r w:rsidRPr="00EC2DDE">
        <w:rPr>
          <w:b/>
          <w:sz w:val="32"/>
          <w:szCs w:val="32"/>
          <w:shd w:val="clear" w:color="auto" w:fill="FFFFFF"/>
          <w:lang w:val="ru-RU"/>
        </w:rPr>
        <w:t>«Бывает — не бывает» (с мячом)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развивать память, внимание, мышление, быстроту реакции.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Воспитатель произносит словосочетания и кидает мяч, а дети должны быстро ответить.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      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Снег зимой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… (бывает)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Мороз летом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… (не бывает)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      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Иней летом … (не бывает)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капель летом … (не бывает)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jc w:val="center"/>
        <w:rPr>
          <w:b/>
          <w:sz w:val="32"/>
          <w:szCs w:val="32"/>
          <w:lang w:val="ru-RU"/>
        </w:rPr>
      </w:pPr>
      <w:r w:rsidRPr="00EC2DDE">
        <w:rPr>
          <w:b/>
          <w:sz w:val="32"/>
          <w:szCs w:val="32"/>
          <w:shd w:val="clear" w:color="auto" w:fill="FFFFFF"/>
          <w:lang w:val="ru-RU"/>
        </w:rPr>
        <w:t>«Третий лишний» (растения)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закрепить знания детей о многообразии растений,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развивать память, быстроту реакции.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 xml:space="preserve">Ход </w:t>
      </w:r>
      <w:r w:rsidRPr="00EC2DDE">
        <w:rPr>
          <w:b/>
          <w:i/>
          <w:color w:val="000000"/>
          <w:sz w:val="28"/>
          <w:szCs w:val="28"/>
          <w:shd w:val="clear" w:color="auto" w:fill="FFFFFF"/>
          <w:lang w:val="ru-RU"/>
        </w:rPr>
        <w:t>игры: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EC2DDE">
        <w:rPr>
          <w:color w:val="000000"/>
          <w:sz w:val="28"/>
          <w:szCs w:val="28"/>
          <w:shd w:val="clear" w:color="auto" w:fill="FFFFFF"/>
          <w:lang w:val="ru-RU"/>
        </w:rPr>
        <w:t>Воспитатель называет по 3 растения (деревья и кустарники), одно из которых «лишнее». Например, клен, липа, сирень. Дети должны определить, какое из них «лишнее» и хлопнуть в ладоши.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EC2DDE">
        <w:rPr>
          <w:color w:val="000000"/>
          <w:sz w:val="28"/>
          <w:szCs w:val="28"/>
          <w:shd w:val="clear" w:color="auto" w:fill="FFFFFF"/>
          <w:lang w:val="ru-RU"/>
        </w:rPr>
        <w:t>(Клен, липа — деревья, сирень — кустарник)</w:t>
      </w:r>
    </w:p>
    <w:p w:rsidR="00BA31F2" w:rsidRDefault="00BA31F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A31F2" w:rsidRDefault="00EC2DDE">
      <w:pPr>
        <w:pStyle w:val="1"/>
        <w:shd w:val="clear" w:color="auto" w:fill="FFFFFF"/>
        <w:spacing w:before="150" w:beforeAutospacing="0" w:after="450" w:afterAutospacing="0" w:line="210" w:lineRule="atLeast"/>
        <w:jc w:val="center"/>
        <w:rPr>
          <w:rFonts w:ascii="Times New Roman" w:hAnsi="Times New Roman" w:hint="default"/>
          <w:bCs w:val="0"/>
          <w:color w:val="333333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 w:hint="default"/>
          <w:bCs w:val="0"/>
          <w:color w:val="333333"/>
          <w:sz w:val="32"/>
          <w:szCs w:val="32"/>
          <w:shd w:val="clear" w:color="auto" w:fill="FFFFFF"/>
          <w:lang w:val="ru-RU"/>
        </w:rPr>
        <w:t>И</w:t>
      </w:r>
      <w:r w:rsidRPr="00EC2DDE">
        <w:rPr>
          <w:rFonts w:ascii="Times New Roman" w:hAnsi="Times New Roman" w:hint="default"/>
          <w:bCs w:val="0"/>
          <w:color w:val="333333"/>
          <w:sz w:val="32"/>
          <w:szCs w:val="32"/>
          <w:shd w:val="clear" w:color="auto" w:fill="FFFFFF"/>
          <w:lang w:val="ru-RU"/>
        </w:rPr>
        <w:t>гр</w:t>
      </w:r>
      <w:r>
        <w:rPr>
          <w:rFonts w:ascii="Times New Roman" w:hAnsi="Times New Roman" w:hint="default"/>
          <w:bCs w:val="0"/>
          <w:color w:val="333333"/>
          <w:sz w:val="32"/>
          <w:szCs w:val="32"/>
          <w:shd w:val="clear" w:color="auto" w:fill="FFFFFF"/>
          <w:lang w:val="ru-RU"/>
        </w:rPr>
        <w:t>ы</w:t>
      </w:r>
      <w:r w:rsidRPr="00EC2DDE">
        <w:rPr>
          <w:rFonts w:ascii="Times New Roman" w:hAnsi="Times New Roman" w:hint="default"/>
          <w:bCs w:val="0"/>
          <w:color w:val="333333"/>
          <w:sz w:val="32"/>
          <w:szCs w:val="32"/>
          <w:shd w:val="clear" w:color="auto" w:fill="FFFFFF"/>
          <w:lang w:val="ru-RU"/>
        </w:rPr>
        <w:t xml:space="preserve"> по речевому развитию</w:t>
      </w:r>
      <w:r>
        <w:rPr>
          <w:rFonts w:ascii="Times New Roman" w:hAnsi="Times New Roman" w:hint="default"/>
          <w:bCs w:val="0"/>
          <w:color w:val="333333"/>
          <w:sz w:val="32"/>
          <w:szCs w:val="32"/>
          <w:shd w:val="clear" w:color="auto" w:fill="FFFFFF"/>
          <w:lang w:val="ru-RU"/>
        </w:rPr>
        <w:t>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«Кто как разговаривает?»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расширение словарного запаса,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развитие быстроты реакции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педагог поочерёдно бросает мяч детям, называя животных. Дети, возвращая мяч, должны ответить, как то или иное животное подаё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т голос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 xml:space="preserve">: Корова 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мычит Тигр рычит Змея шипит Комар пищит Собака лает Волк воет Утка крякает Свинья хрюкает Вариант 2.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Логопед бросает мяч и спрашивает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«Кто рычит?»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,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«А кто мычит?»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,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«Кто лает?»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,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«Кто кукует?»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и т. д.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«Кто где живёт?»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закрепление знания детей о жилищах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 xml:space="preserve"> животных, насекомых. Закрепление употребления в речи детей грамматической формы предложного падежа с предлогом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«в»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Бросая мяч поочерёдно каждому ребёнку, педагог задаёт вопрос, а ребёнок, возвращая мяч, отвечает. Вариант 1.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педагог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–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Дети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 xml:space="preserve">: Кто живёт 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 xml:space="preserve">в дупле?-Белка. Кто 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lastRenderedPageBreak/>
        <w:t xml:space="preserve">живёт в скворечнике?-Скворцы. Кто живёт в гнезде?-Птицы. Кто живёт в будке?-Собака. Кто живёт в улье?-Пчёлы Кто живёт в норе?-Лиса. Кто живёт в логове?-Волк. Кто живёт в берлоге?-Медведь. </w:t>
      </w:r>
      <w:r>
        <w:rPr>
          <w:color w:val="111111"/>
          <w:sz w:val="28"/>
          <w:szCs w:val="28"/>
          <w:shd w:val="clear" w:color="auto" w:fill="FFFFFF"/>
        </w:rPr>
        <w:t>Вариант 2.</w:t>
      </w:r>
      <w:r>
        <w:rPr>
          <w:color w:val="111111"/>
          <w:sz w:val="28"/>
          <w:szCs w:val="28"/>
          <w:u w:val="single"/>
          <w:shd w:val="clear" w:color="auto" w:fill="FFFFFF"/>
        </w:rPr>
        <w:t>педагог</w:t>
      </w:r>
      <w:r>
        <w:rPr>
          <w:color w:val="111111"/>
          <w:sz w:val="28"/>
          <w:szCs w:val="28"/>
          <w:shd w:val="clear" w:color="auto" w:fill="FFFFFF"/>
        </w:rPr>
        <w:t>:</w:t>
      </w:r>
      <w:r>
        <w:rPr>
          <w:color w:val="111111"/>
          <w:sz w:val="28"/>
          <w:szCs w:val="28"/>
          <w:u w:val="single"/>
          <w:shd w:val="clear" w:color="auto" w:fill="FFFFFF"/>
        </w:rPr>
        <w:t>-Дети</w:t>
      </w:r>
      <w:r>
        <w:rPr>
          <w:color w:val="111111"/>
          <w:sz w:val="28"/>
          <w:szCs w:val="28"/>
          <w:shd w:val="clear" w:color="auto" w:fill="FFFFFF"/>
        </w:rPr>
        <w:t>: Где живёт медведь?-В бе</w:t>
      </w:r>
      <w:r>
        <w:rPr>
          <w:color w:val="111111"/>
          <w:sz w:val="28"/>
          <w:szCs w:val="28"/>
          <w:shd w:val="clear" w:color="auto" w:fill="FFFFFF"/>
        </w:rPr>
        <w:t xml:space="preserve">рлоге. 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Где живёт волк?-В логове. Вариант 3. Работа над правильной конструкцией предложения.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Детям предлагается дать полный ответ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«Медведь живёт в берлоге»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«Подскажи словечко»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развитие мышления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, быстроты реакции.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 xml:space="preserve">: педагог, бросая мяч поочерёдно 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каждому ребёнку,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спрашивает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– Ворона каркает, а сорока? Ребёнок, возвращая мяч,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должен ответить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– Сорока стрекочет.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Примеры вопросов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– Сова летает, а кролик? – Корова ест сено, а лиса? – Крот роет норки, а сорока? – Петух кукарекает, а курица? – Лягушка кв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акает, а лошадь? – У коровы телёнок, а у овцы? – У медвежонка мама медведица, а у бельчонка?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«Кто как передвигается?»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обогащение глагольного словаря детей,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развитие мышления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, внимания, воображения, ловкости.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 xml:space="preserve">: педагог, бросая мяч каждому ребёнку, 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называет какое-либо животное, а ребёнок, возвращая мяч, произносит глагол, который можно отнести к названному животному.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педагог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-Дети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Собака-стоит, сидит, лежит, идёт, спит, лает, служит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(кошка, мышка)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«Горячий – холодный»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 xml:space="preserve">: закрепление в 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представлении и словаре ребёнка противоположных признаков предметов или слов-антонимов.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педагог, бросая мяч ребёнку, произносит одно прилагательное, а ребёнок, возвращая мяч, называет другое – с противоположным значением.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педагог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-Дети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Горячий-холодны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й Хороший-плохой Умный-глупый Весёлый-грустный Острый-тупой Гладкий-шероховатый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«Что происходит в природе?»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закрепление употребления в речи глаголов, согласования слов в предложении.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 xml:space="preserve">: педагог, бросая мяч ребёнку, задаёт вопрос, а ребёнок, 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возвращая мяч, должен на заданный вопрос ответить. Игру желательно проводить по темам.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Пример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Тема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«Весна»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педагог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-Дети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Солнце – что делает? - Светит, греет. Ручьи – что делают? -Бегут, журчат. Снег – что делает? - Темнеет, тает. Птицы – что делают? - При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летают, вьют гнёзда, поёт песни. Капель – что делает? -Звенит, капает. Медведь – что делает-Просыпается, вылезает из берлоги.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«Кто может совершать эти действия?»</w:t>
      </w:r>
    </w:p>
    <w:p w:rsidR="00BA31F2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активизация глагольного словаря детей,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развитие воображения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, памяти, ловкости.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педаг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 xml:space="preserve">ог, бросая мяч ребёнку, называет глагол, а ребёнок, возвращая мяч, 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lastRenderedPageBreak/>
        <w:t>называет существительное, подходящее к названному глаголу.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педагог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- Дети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Идёт-человек, животное, поезд, пароход, дождь… Бежит-ручей, время, животное, человек, дорога… Летит-птица, бабочка,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 xml:space="preserve"> стрекоза, муха, жук, самолёт… </w:t>
      </w:r>
      <w:r>
        <w:rPr>
          <w:color w:val="111111"/>
          <w:sz w:val="28"/>
          <w:szCs w:val="28"/>
          <w:shd w:val="clear" w:color="auto" w:fill="FFFFFF"/>
        </w:rPr>
        <w:t>Плывёт-рыба, кит, дельфин, лодка, корабль, человек…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«Из чего сделано?»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закрепление в речи детей употребления относительных прилагательных и способов их образования.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педагог, бросая мяч ребёнку,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говорит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«Сапоги из к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ожи»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, а ребёнок, возвращая мяч,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отвечает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«Кожаные»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.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педагог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-Дети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Рукавички из меха-меховые Таз из меди-медный Ваза из хрусталя-хрустальная Рукавички из шерсти-шерстяные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«Разложи по полочкам»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ориентировка в пространстве.</w:t>
      </w:r>
    </w:p>
    <w:p w:rsidR="00BA31F2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 xml:space="preserve">персонаж Федора просит 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ребят помочь ей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 xml:space="preserve">: кастрюли и сковороды поставить на нижнюю полку, тарелки, ложки, ножи вилки – на полку повыше, а блюдца и кувшины на самую верхнюю </w:t>
      </w:r>
      <w:r>
        <w:rPr>
          <w:color w:val="111111"/>
          <w:sz w:val="28"/>
          <w:szCs w:val="28"/>
          <w:shd w:val="clear" w:color="auto" w:fill="FFFFFF"/>
        </w:rPr>
        <w:t>полку.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«Кто кем был?»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развитие мышления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, расширение словаря, закрепление падежных окончаний.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педаг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ог, бросая мяч кому-либо из детей, называет предмет или животное, а ребёнок, возвращая мяч логопеду, отвечает на вопрос, кем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(чем)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был раньше названный объект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Цыплёнок – яйцом Хлеб – мукой Лошадь – жеребёнком Шкаф – доской Корова – телёнком Велосипед – жел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езом Дуд – жёлудем Рубашка – тканью Рыба – икринкой Ботинки – кожей Яблоня – семечкой Дом – кирпичём Лягушка – головастиком Сильный – слабым Бабочка – гусеницей Взрослый – ребёнком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«Какой овощ?»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развитие тактильного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, зрительного и обонятельного анали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заторов.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педагог нарезает овощи, дети их нюхают и пробуют на вкус. Педагог даё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т образец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«Помидор сладкий, а чеснок острый»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«Что звучит?»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развитие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слухового внимания и наблюдательности.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 xml:space="preserve">: педагог за ширмой играет на различных музыкальных 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инструментах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(бубен, колокольчик, деревянные ложки)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. Дети должны отгадать что звучит.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«Что бывает осенью?»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учить временам года, их последовательности и основным признакам.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lastRenderedPageBreak/>
        <w:t>Ход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на столе лежат вперемешку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rStyle w:val="a5"/>
          <w:color w:val="111111"/>
          <w:sz w:val="28"/>
          <w:szCs w:val="28"/>
          <w:shd w:val="clear" w:color="auto" w:fill="FFFFFF"/>
          <w:lang w:val="ru-RU"/>
        </w:rPr>
        <w:t>картинки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с изображением различных сезонных явле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ний (идёт снег, цветущий луг, осенний лес, люди в плащах и с зонтами и т. д.). Ребёнок выбирает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rStyle w:val="a5"/>
          <w:color w:val="111111"/>
          <w:sz w:val="28"/>
          <w:szCs w:val="28"/>
          <w:shd w:val="clear" w:color="auto" w:fill="FFFFFF"/>
          <w:lang w:val="ru-RU"/>
        </w:rPr>
        <w:t>картинки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, где изображены только осенние явления и называет их.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«Чего не стало?»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развитие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внимания и наблюдательности.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 xml:space="preserve">педагог на столе выкладывает 4 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овоща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«Дети, посмотрите внимательно, что лежит на столе. Это лук, огурец, помидор, перец. Посмотрите внимательно и запомните. А теперь закройте глаза». Дети закрывают глаза, а педагог убирает один овощ.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«Чего не стало?»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Дети вспоминают и называют овощ.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«Л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ови да бросай – цвета называй»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подбор существительных к прилагательному, обозначающему цвет. Закрепление названий основных цветов,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развитие воображения у детей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 xml:space="preserve">: педагог, бросая мяч ребёнку, называет прилагательное, обозначающее цвет, а ребёнок, 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возвращая мяч, называет существительное, подходящее к данному прилагательному.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педагог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-Дети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 xml:space="preserve">: Красный -мак, огонь, флаг Оранжевый -апельсин, морковь, заря Жёлтый -цыплёнок, солнце, репа Зелёный-огурец, трава, лес Голубой -небо, лёд, незабудки Синий- 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колокольчик, море, небо Фиолетовый -слива, сирень, сумерки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«Чья голова?»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расширение словаря детей за счёт употребления притяжательных прилагательных.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педагог, бросая мяч ребёнку,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говорит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«У вороны голова…»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, а ребёнок, бросая мяч обратно,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заканчива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ет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«…воронья»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.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Например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У рыси голова – рысья. Урыбы – рыбья У кошки – кошачья У сороки – сорочья У лошади – лошадиная У орла – орлиная У верблюда – верблюжья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«Четвёртый лишний»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закрепление умения детей выделять общий признак в словах,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развивать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спо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собность к обобщению.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педагог, бросая мяч ребёнку, называет четыре слова и просит определить, какое слово лишнее.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Например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голубой, красный, зелёный, спелый. Кабачок, огурец, тыква, лимон. Пасмурно, ненастно, хмуро, ясно.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«Один – много»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закрепле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ние в речи детей различных типов окончаний имён существительных.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педагог бросает мяч детям, называя имена существительные в единственном числе. Дети бросают мяч обратно, называя существительные во множественном числе.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Пример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Стол – столы стул – стулья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 xml:space="preserve"> Гора – горы лист – листья Дом – дома носок – носки Глаз – глаза кусок – куски День – дни прыжок – прыжки Сон – сны гусёнок – гусята Лоб – лбы тигрёнок – тигрята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lastRenderedPageBreak/>
        <w:t>«Подбери признаки»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активизация глагольного словаря.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педагог задаёт вопрос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 xml:space="preserve">«Что 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умеют делать белки?»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Дети отвечают на вопрос и находят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rStyle w:val="a5"/>
          <w:color w:val="111111"/>
          <w:sz w:val="28"/>
          <w:szCs w:val="28"/>
          <w:shd w:val="clear" w:color="auto" w:fill="FFFFFF"/>
          <w:lang w:val="ru-RU"/>
        </w:rPr>
        <w:t>картинку к заданному вопросу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.</w:t>
      </w: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Примерные ответы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Белки умеют прыгать с сучка на сучок. Белки умеют делать тёплые гнёзда.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«Животные и их детёныши»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закрепление в речи детей названии детёнышей животны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х, закрепление навыков словообразования,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развитие ловкости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, внимания, памяти.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бросая мяч ребёнку, педагог называет какое-либо животное, а ребёнок, возвращая мяч, называет детёныша этого животного. Слова скомпонованы в три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rStyle w:val="a5"/>
          <w:color w:val="111111"/>
          <w:sz w:val="28"/>
          <w:szCs w:val="28"/>
          <w:shd w:val="clear" w:color="auto" w:fill="FFFFFF"/>
          <w:lang w:val="ru-RU"/>
        </w:rPr>
        <w:t>группы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по способу их образова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ния. Третья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rStyle w:val="a5"/>
          <w:color w:val="111111"/>
          <w:sz w:val="28"/>
          <w:szCs w:val="28"/>
          <w:shd w:val="clear" w:color="auto" w:fill="FFFFFF"/>
          <w:lang w:val="ru-RU"/>
        </w:rPr>
        <w:t>группа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требует запоминания названий детёнышей.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rStyle w:val="a5"/>
          <w:color w:val="111111"/>
          <w:sz w:val="28"/>
          <w:szCs w:val="28"/>
          <w:shd w:val="clear" w:color="auto" w:fill="FFFFFF"/>
          <w:lang w:val="ru-RU"/>
        </w:rPr>
        <w:t>Группа 1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. У тигра – тигрёнок, у льва – львёнок, у слона – слонёнок, у оленя – оленёнок, у лося – лосёнок, у лисы – лисёнок.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rStyle w:val="a5"/>
          <w:color w:val="111111"/>
          <w:sz w:val="28"/>
          <w:szCs w:val="28"/>
          <w:shd w:val="clear" w:color="auto" w:fill="FFFFFF"/>
          <w:lang w:val="ru-RU"/>
        </w:rPr>
        <w:t>Группа 2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. У медведя – медвежонок, у верблюда – верблюжонок, у зайца – зай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чонок, у кролика – крольчонок, у белки – бельчонок.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rStyle w:val="a5"/>
          <w:color w:val="111111"/>
          <w:sz w:val="28"/>
          <w:szCs w:val="28"/>
          <w:shd w:val="clear" w:color="auto" w:fill="FFFFFF"/>
          <w:lang w:val="ru-RU"/>
        </w:rPr>
        <w:t>Группа 3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. У коровы – телёнок, у лошади – жеребёнок, у свиньи – поросёнок, у овцы – ягнёнок, у курицы – цыплёнок, у собаки – щенок.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«Что бывает круглым?»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расширение словаря детей за счёт прилагательн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ых,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развитие воображения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, памяти, ловкости.</w:t>
      </w:r>
    </w:p>
    <w:p w:rsidR="00BA31F2" w:rsidRPr="00EC2DDE" w:rsidRDefault="00EC2DDE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EC2DDE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: педагог, бросая мяч детям, задаёт вопрос, ребёнок, поймавший мяч, должен на него ответить и вернуть мяч. – что бывает круглым?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(мяч, шар, колесо, солнце, луна, вишня, яблоко)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– что бывает длинным?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 xml:space="preserve">(дорога, 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река, верёвка, лента, шнур, нитка)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– что бывает высоким?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(гора, дерево, скала, человек, столб, дом, шкаф)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color w:val="111111"/>
          <w:sz w:val="28"/>
          <w:szCs w:val="28"/>
          <w:shd w:val="clear" w:color="auto" w:fill="FFFFFF"/>
          <w:lang w:val="ru-RU"/>
        </w:rPr>
        <w:t>– что бывает колючим?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EC2DDE">
        <w:rPr>
          <w:i/>
          <w:color w:val="111111"/>
          <w:sz w:val="28"/>
          <w:szCs w:val="28"/>
          <w:shd w:val="clear" w:color="auto" w:fill="FFFFFF"/>
          <w:lang w:val="ru-RU"/>
        </w:rPr>
        <w:t>(ёж, роза, кактус, иголки, ёлка, проволока)</w:t>
      </w:r>
    </w:p>
    <w:p w:rsidR="00BA31F2" w:rsidRDefault="00BA31F2">
      <w:pPr>
        <w:rPr>
          <w:lang w:val="ru-RU"/>
        </w:rPr>
      </w:pPr>
    </w:p>
    <w:p w:rsidR="00BA31F2" w:rsidRDefault="00EC2DDE">
      <w:pPr>
        <w:pStyle w:val="1"/>
        <w:shd w:val="clear" w:color="auto" w:fill="FFFFFF"/>
        <w:spacing w:before="150" w:beforeAutospacing="0" w:after="450" w:afterAutospacing="0" w:line="210" w:lineRule="atLeast"/>
        <w:jc w:val="center"/>
        <w:rPr>
          <w:rFonts w:ascii="Times New Roman" w:hAnsi="Times New Roman" w:hint="default"/>
          <w:bCs w:val="0"/>
          <w:color w:val="333333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 w:hint="default"/>
          <w:bCs w:val="0"/>
          <w:color w:val="333333"/>
          <w:sz w:val="32"/>
          <w:szCs w:val="32"/>
          <w:shd w:val="clear" w:color="auto" w:fill="FFFFFF"/>
          <w:lang w:val="ru-RU"/>
        </w:rPr>
        <w:t>И</w:t>
      </w:r>
      <w:r w:rsidRPr="00EC2DDE">
        <w:rPr>
          <w:rFonts w:ascii="Times New Roman" w:hAnsi="Times New Roman" w:hint="default"/>
          <w:bCs w:val="0"/>
          <w:color w:val="333333"/>
          <w:sz w:val="32"/>
          <w:szCs w:val="32"/>
          <w:shd w:val="clear" w:color="auto" w:fill="FFFFFF"/>
          <w:lang w:val="ru-RU"/>
        </w:rPr>
        <w:t>гр</w:t>
      </w:r>
      <w:r>
        <w:rPr>
          <w:rFonts w:ascii="Times New Roman" w:hAnsi="Times New Roman" w:hint="default"/>
          <w:bCs w:val="0"/>
          <w:color w:val="333333"/>
          <w:sz w:val="32"/>
          <w:szCs w:val="32"/>
          <w:shd w:val="clear" w:color="auto" w:fill="FFFFFF"/>
          <w:lang w:val="ru-RU"/>
        </w:rPr>
        <w:t>ы</w:t>
      </w:r>
      <w:r w:rsidRPr="00EC2DDE">
        <w:rPr>
          <w:rFonts w:ascii="Times New Roman" w:hAnsi="Times New Roman" w:hint="default"/>
          <w:bCs w:val="0"/>
          <w:color w:val="333333"/>
          <w:sz w:val="32"/>
          <w:szCs w:val="32"/>
          <w:shd w:val="clear" w:color="auto" w:fill="FFFFFF"/>
          <w:lang w:val="ru-RU"/>
        </w:rPr>
        <w:t xml:space="preserve"> по художественно-эстетическому развитию</w:t>
      </w:r>
      <w:r>
        <w:rPr>
          <w:rFonts w:ascii="Times New Roman" w:hAnsi="Times New Roman" w:hint="default"/>
          <w:bCs w:val="0"/>
          <w:color w:val="333333"/>
          <w:sz w:val="32"/>
          <w:szCs w:val="32"/>
          <w:shd w:val="clear" w:color="auto" w:fill="FFFFFF"/>
          <w:lang w:val="ru-RU"/>
        </w:rPr>
        <w:t>.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rPr>
          <w:sz w:val="27"/>
          <w:szCs w:val="27"/>
          <w:lang w:val="ru-RU"/>
        </w:rPr>
      </w:pPr>
      <w:r w:rsidRPr="00EC2DDE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«Угадай и расскажи»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 xml:space="preserve">: Закрепить 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знания детей о народной игрушке, как об одной из форм народного декоративно-прикладного искусства; узнавать игрушку по изображению, уметь объяснить свой выбор, выделять элементы росписи, её колорит и композицию узора на изделии.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EC2DDE"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Развивать эстетический вкус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.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«Городецкие узоры»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Закреплять умение детей составлять Городецкие узоры, узнавать элементы росписи, запомнить порядок выполнения узора, подбирать самостоятельно цвет и оттенок для него,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EC2DDE"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развивать воображение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, умение использовать полученные знания дл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я составления композиции.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«Распиши платок для мамы»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lastRenderedPageBreak/>
        <w:t>Цель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Закрепить знания детей об искусстве русской шали.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EC2DDE"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Развивать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у детей эстетический вкус, учить составлять простейшие узоры из различных декоративных элементов (цветов, листьев, бутонов, веточек и т. д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., умение подбирать цветовую гамму узора.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</w:t>
      </w:r>
      <w:r w:rsidRPr="00EC2DDE">
        <w:rPr>
          <w:rStyle w:val="a5"/>
          <w:rFonts w:ascii="Arial" w:hAnsi="Arial" w:cs="Arial"/>
          <w:b w:val="0"/>
          <w:bCs w:val="0"/>
          <w:i/>
          <w:color w:val="111111"/>
          <w:sz w:val="27"/>
          <w:szCs w:val="27"/>
          <w:shd w:val="clear" w:color="auto" w:fill="FFFFFF"/>
          <w:lang w:val="ru-RU"/>
        </w:rPr>
        <w:t>Художественные промыслы</w:t>
      </w:r>
      <w:r w:rsidRPr="00EC2DDE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»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Закрепить знания детей о народных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EC2DDE"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художественных промыслах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; находить нужный промысел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EC2DDE"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среди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других и обосновать свой выбор.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«Собери гжельскую розу»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 xml:space="preserve">: Закреплять умение детей 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составлять гжельскую розу способом аппликации по мотивам гжельской росписи, поддерживать интерес е гжельскому промыслу.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«Собери матрёшку»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Закреплять знания детей о народной игрушке – матрёшке; умение собирать матрёшку из частей по способу мозаики. Вы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делять элементы украшения. Воспитывать уважение и любовь к народному творчеству.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«Дорисуй узор»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игра направлена на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EC2DDE"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развитие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внимания и памяти детей,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EC2DDE"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развитие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чувства симметрии с последующим разрисовыванием.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Ход игры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на листе бумаги нарисовано начало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 xml:space="preserve"> узору. Детям нужно продлить узор дальше и раскрасить.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«Найди друзей</w:t>
      </w:r>
      <w:r>
        <w:rPr>
          <w:rFonts w:ascii="Arial" w:hAnsi="Arial" w:cs="Arial"/>
          <w:i/>
          <w:color w:val="111111"/>
          <w:sz w:val="27"/>
          <w:szCs w:val="27"/>
          <w:shd w:val="clear" w:color="auto" w:fill="FFFFFF"/>
        </w:rPr>
        <w:t> </w:t>
      </w:r>
      <w:r w:rsidRPr="00EC2DDE">
        <w:rPr>
          <w:rStyle w:val="a5"/>
          <w:rFonts w:ascii="Arial" w:hAnsi="Arial" w:cs="Arial"/>
          <w:b w:val="0"/>
          <w:bCs w:val="0"/>
          <w:i/>
          <w:color w:val="111111"/>
          <w:sz w:val="27"/>
          <w:szCs w:val="27"/>
          <w:shd w:val="clear" w:color="auto" w:fill="FFFFFF"/>
          <w:lang w:val="ru-RU"/>
        </w:rPr>
        <w:t>среди красок</w:t>
      </w:r>
      <w:r w:rsidRPr="00EC2DDE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»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обнаружить уровень знаний детей в выборе краски, которая отвечает цвету предмета; выполнить рисунок в цвете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Ход игры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на листах бумаги нарисованы силуэты предметов. Во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спитатель дает задание найти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EC2DDE"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среди предметов</w:t>
      </w:r>
      <w:r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EC2DDE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«друзей»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желтой, зеленой, синей, красной красок. Дети находят предметы, которые отвечают определенному цвету, раскрашивают их.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«Составь натюрморт»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 xml:space="preserve">: совершенствовать композиционные навыки, умение создавать 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композицию на определенную тему (натюрморт, выделять главное, устанавливать связь, располагая изображение в пространстве.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Ход игры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в конверте находятся изображения разных овощей, фруктов, а также разных ваз, тарелок, блюд, корзинок. Детям нужно выбрать пр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едметы и создать свой натюрморт.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«Закончи</w:t>
      </w:r>
      <w:r>
        <w:rPr>
          <w:rFonts w:ascii="Arial" w:hAnsi="Arial" w:cs="Arial"/>
          <w:i/>
          <w:color w:val="111111"/>
          <w:sz w:val="27"/>
          <w:szCs w:val="27"/>
          <w:shd w:val="clear" w:color="auto" w:fill="FFFFFF"/>
        </w:rPr>
        <w:t> </w:t>
      </w:r>
      <w:r w:rsidRPr="00EC2DDE">
        <w:rPr>
          <w:rStyle w:val="a5"/>
          <w:rFonts w:ascii="Arial" w:hAnsi="Arial" w:cs="Arial"/>
          <w:b w:val="0"/>
          <w:bCs w:val="0"/>
          <w:i/>
          <w:color w:val="111111"/>
          <w:sz w:val="27"/>
          <w:szCs w:val="27"/>
          <w:shd w:val="clear" w:color="auto" w:fill="FFFFFF"/>
          <w:lang w:val="ru-RU"/>
        </w:rPr>
        <w:t>картинку</w:t>
      </w:r>
      <w:r w:rsidRPr="00EC2DDE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»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обнаружить уровень формирования восприятия и определения предмета за его частями, уметь его дорисовать;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EC2DDE"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развивать фантазию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, воображение.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lastRenderedPageBreak/>
        <w:t>Ход игры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:на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EC2DDE"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картинках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частично нарисованы предметы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EC2DDE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 xml:space="preserve">(зайка, </w:t>
      </w:r>
      <w:r w:rsidRPr="00EC2DDE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елка.)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. Нужно узнать предмет, дорисовывать части, которых не хватает, и раскрасить.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«Подготовим стол к празднику»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EC2DDE"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развивать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умение подбирать оттенки к основным цветам, составлять красивую цветовую гамму.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Ход игры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перед детьми лежат разного цвет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EC2DDE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(кра</w:t>
      </w:r>
      <w:r w:rsidRPr="00EC2DDE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сного, желтого, синего, зелёного)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 xml:space="preserve">вырезанные бумажные скатерти и по 4 - 5 оттенков предметов бумажной посуды каждого цвета. Задание заключается в том, чтобы подобрать к основному цвету его оттенки. Предметы посуды подбирать так, чтобы цвет гармонировал со 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скатертью.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Настольная игра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EC2DDE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«Домино»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Закрепить знания детей о декоративно-прикладном искусстве – игрушке; умение находить нужную игрушку и обосновать свой выбор. Закрепить знание об изготовлении народной игрушки и особенности каждой. Воспитывать любов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ь к прекрасному.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«Распиши платок для мамы»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Закрепить знания детей об искусстве русской шали.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EC2DDE"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Развивать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у детей эстетический вкус, учить составлять простейшие узоры из различных декоративных элементов (цветов, листьев, бутонов, веточек и т. д., умение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 xml:space="preserve"> подбирать цветовую гамму узора.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«Собери гжельскую розу»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Закреплять умение детей составлять гжельскую розу способом аппликации по мотивам гжельской росписи, поддерживать интерес е гжельскому промыслу.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«Собери матрёшку»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Закреплять знания детей о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 xml:space="preserve"> народной игрушке – матрёшке; умение собирать матрёшку из частей по способу мозаики. Выделять элементы украшения. Воспитывать уважение и любовь к народному творчеству.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«Дорисуй узор»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игра направлена на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EC2DDE"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развитие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внимания и памяти детей,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EC2DDE"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развитие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чувства симметрии с последующим разрисовыванием.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Ход игры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на листе бумаги нарисовано начало узору. Детям нужно продлить узор дальше и раскрасить.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rPr>
          <w:sz w:val="27"/>
          <w:szCs w:val="27"/>
          <w:lang w:val="ru-RU"/>
        </w:rPr>
      </w:pPr>
      <w:r w:rsidRPr="00EC2DDE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«Найди</w:t>
      </w:r>
      <w:r>
        <w:rPr>
          <w:rFonts w:ascii="Arial" w:hAnsi="Arial" w:cs="Arial"/>
          <w:i/>
          <w:color w:val="111111"/>
          <w:sz w:val="27"/>
          <w:szCs w:val="27"/>
          <w:shd w:val="clear" w:color="auto" w:fill="FFFFFF"/>
        </w:rPr>
        <w:t> </w:t>
      </w:r>
      <w:r w:rsidRPr="00EC2DDE">
        <w:rPr>
          <w:rStyle w:val="a5"/>
          <w:rFonts w:ascii="Arial" w:hAnsi="Arial" w:cs="Arial"/>
          <w:b w:val="0"/>
          <w:bCs w:val="0"/>
          <w:i/>
          <w:color w:val="111111"/>
          <w:sz w:val="27"/>
          <w:szCs w:val="27"/>
          <w:shd w:val="clear" w:color="auto" w:fill="FFFFFF"/>
          <w:lang w:val="ru-RU"/>
        </w:rPr>
        <w:t>среди красок друзей</w:t>
      </w:r>
      <w:r w:rsidRPr="00EC2DDE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»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обнаружить уровень знаний детей в выборе краски, которая отвечает цвету пр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едмета; выполнить рисунок в цвете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lastRenderedPageBreak/>
        <w:t>Ход игры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на листах бумаги нарисованы силуэты предметов. Воспитатель дает задание найти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EC2DDE"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среди предметов</w:t>
      </w:r>
      <w:r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EC2DDE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«друзей»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 xml:space="preserve">желтой, зеленой, синей, красной красок. Дети находят предметы, которые отвечают определенному цвету, 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раскрашивают их.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«Составь натюрморт»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совершенствовать композиционные навыки, умение создавать композицию на определенную тему (натюрморт, выделять главное, устанавливать связь, располагая изображение в пространстве.</w:t>
      </w:r>
    </w:p>
    <w:p w:rsidR="00BA31F2" w:rsidRPr="00EC2DDE" w:rsidRDefault="00EC2DDE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EC2DDE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Ход игры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в конверте находятся изо</w:t>
      </w:r>
      <w:r w:rsidRPr="00EC2DDE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бражения разных овощей, фруктов, а также разных ваз, тарелок, блюд, корзинок. Детям нужно выбрать предметы и создать свой натюрморт.</w:t>
      </w:r>
    </w:p>
    <w:p w:rsidR="00BA31F2" w:rsidRDefault="00EC2DDE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Игры по физическому развитию.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EC2DDE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«Спорт зимой и летом»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</w:pPr>
      <w:r w:rsidRPr="00EC2DDE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Цели и задачи:</w:t>
      </w:r>
      <w:r>
        <w:rPr>
          <w:rFonts w:eastAsia="sans-serif"/>
          <w:color w:val="000000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 xml:space="preserve">формировать у детей интерес к физкультуре и спорту; </w:t>
      </w:r>
      <w:r w:rsidRPr="00EC2DDE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учить детей узнавать и называть виды спорта; развивать логику, память, мышление, умение классифицировать и сортировать виды спорта.</w:t>
      </w:r>
      <w:r w:rsidRPr="00EC2DDE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Правила:</w:t>
      </w:r>
      <w:r>
        <w:rPr>
          <w:rFonts w:eastAsia="sans-serif"/>
          <w:color w:val="000000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 xml:space="preserve">Игроку предлагается выбрать символы (изображения) только зимних или только летних видов спорта. Затем он называет </w:t>
      </w:r>
      <w:r w:rsidRPr="00EC2DDE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данные виды спорта; объясняет, почему они летние или зимние; рассказывает, как определяется победитель.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EC2DDE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Игра «Найди свой домик».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Цель:</w:t>
      </w:r>
      <w:r>
        <w:rPr>
          <w:rFonts w:eastAsia="sans-serif"/>
          <w:color w:val="333333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 xml:space="preserve">закрепление знаний о видах построений (круг, шеренга, в пары, полукруг), совершенствование умения быстро ориентироваться </w:t>
      </w: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в изменившейся обстановке.</w:t>
      </w:r>
    </w:p>
    <w:p w:rsidR="00BA31F2" w:rsidRPr="00EC2DDE" w:rsidRDefault="00BA31F2">
      <w:pPr>
        <w:pStyle w:val="a3"/>
        <w:shd w:val="clear" w:color="auto" w:fill="FFFFFF"/>
        <w:spacing w:beforeAutospacing="0" w:afterAutospacing="0"/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</w:pP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Правила игры:</w:t>
      </w:r>
      <w:r>
        <w:rPr>
          <w:rFonts w:eastAsia="sans-serif"/>
          <w:color w:val="333333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строиться в соответствии с ориентирами по сигналу.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Пособия:</w:t>
      </w:r>
      <w:r>
        <w:rPr>
          <w:rFonts w:eastAsia="sans-serif"/>
          <w:color w:val="333333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плоскостные фигуры по одной на 5—6 детей: круг, полукруг, широкая и узкая полоска-дорожка (эти фигуры можно изготовить из клеенки).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 xml:space="preserve">Методические </w:t>
      </w: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указания:</w:t>
      </w:r>
      <w:r>
        <w:rPr>
          <w:rFonts w:eastAsia="sans-serif"/>
          <w:color w:val="333333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три-четыре подгруппы детей строятся шеренгами лицом к центру. По сигналу «На прогулку!» все дети ходят и бегают по комнате, не наталкиваясь друг на друга. В это время воспитатель раскладывает зрительные ориентиры для построения. На сигнал «Домой!</w:t>
      </w: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» дети бегут к месту своего построения и строятся так, как подсказывает фигура: в шеренгу, в круг, в полукруг.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При повторении игры воспитатель меняет расположение зрительных ориентиров, чтобы все дети поупражнялись в разных построениях. Выигрывает та подгр</w:t>
      </w: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уппа, которая строится быстрее и правильнее.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EC2DDE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 xml:space="preserve">Игра </w:t>
      </w:r>
      <w:r>
        <w:rPr>
          <w:rFonts w:eastAsia="sans-serif"/>
          <w:b/>
          <w:bCs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«Два бассейна».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Цель:</w:t>
      </w:r>
      <w:r>
        <w:rPr>
          <w:rFonts w:eastAsia="sans-serif"/>
          <w:color w:val="333333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упражнение в ориентировке в пространстве.</w:t>
      </w:r>
    </w:p>
    <w:p w:rsidR="00BA31F2" w:rsidRPr="00EC2DDE" w:rsidRDefault="00BA31F2">
      <w:pPr>
        <w:pStyle w:val="a3"/>
        <w:shd w:val="clear" w:color="auto" w:fill="FFFFFF"/>
        <w:spacing w:beforeAutospacing="0" w:afterAutospacing="0"/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</w:pP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Правила игры:</w:t>
      </w:r>
      <w:r>
        <w:rPr>
          <w:rFonts w:eastAsia="sans-serif"/>
          <w:color w:val="333333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входить в бассейн можно только по билетам и по сигналу «Плавать», не наталкиваясь друг на друга.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lastRenderedPageBreak/>
        <w:t>Пособия:</w:t>
      </w:r>
      <w:r>
        <w:rPr>
          <w:rFonts w:eastAsia="sans-serif"/>
          <w:color w:val="333333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на полу групповой ко</w:t>
      </w: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мнаты из строительного материала (или при помощи шнуров) построены два «бассейна» — узкий и широкий с входами с одной стороны.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Методические указания:</w:t>
      </w:r>
      <w:r>
        <w:rPr>
          <w:rFonts w:eastAsia="sans-serif"/>
          <w:color w:val="333333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рядом с бассейном — касса. Дети по очереди «покупают» билеты. Одни — узкие, другие — широкие. По сигналу в</w:t>
      </w: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оспитателя дети заходят в «бассейн» согласно форме билета (с узким билетом — в узкий бассейн). Дети имитируют движения пловцов, ныряльщиков. По сигналу воспитателя выходят из бассейна и опускают билеты в коробки (с соответствующей меткой узкого или широког</w:t>
      </w: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о бассейна).</w:t>
      </w:r>
    </w:p>
    <w:p w:rsidR="00BA31F2" w:rsidRPr="00EC2DDE" w:rsidRDefault="00BA31F2">
      <w:pPr>
        <w:pStyle w:val="a3"/>
        <w:shd w:val="clear" w:color="auto" w:fill="FFFFFF"/>
        <w:spacing w:beforeAutospacing="0" w:afterAutospacing="0"/>
        <w:rPr>
          <w:rFonts w:eastAsia="sans-serif"/>
          <w:color w:val="FF0000"/>
          <w:sz w:val="28"/>
          <w:szCs w:val="28"/>
          <w:shd w:val="clear" w:color="auto" w:fill="FFFFFF"/>
          <w:lang w:val="ru-RU"/>
        </w:rPr>
      </w:pP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EC2DDE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«Спортивный инвентарь»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Цели и задачи: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формировать у детей интерес к физкультуре и спорту; знакомить детей со спортивным инвентарем; учить детей узнавать и называть спортивный инвентарь, определять его назначение; развивать мышление, внимание,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 память, логику.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Правила: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В комплект входят карточки с черно-белым изображением спортивного инвентаря и к ним цветные части этих картинок (от 3 до 12 частей). Ребенок выбирает черно-белую картинку и на нее накладывает цветные части этой картинки. После 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того, как ребенок соберет картинку, он должен назвать спортивный инвентарь, который на ней изображен.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  <w:t>Усложнение: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Собрать картинку, не опираясь на черно-белое изображение. Рассказать, как можно использовать данный инвентарь.</w:t>
      </w:r>
    </w:p>
    <w:p w:rsidR="00BA31F2" w:rsidRPr="00EC2DDE" w:rsidRDefault="00BA31F2">
      <w:pPr>
        <w:pStyle w:val="a3"/>
        <w:shd w:val="clear" w:color="auto" w:fill="FFFFFF"/>
        <w:spacing w:beforeAutospacing="0" w:afterAutospacing="0"/>
        <w:rPr>
          <w:rFonts w:eastAsia="sans-serif"/>
          <w:color w:val="FF0000"/>
          <w:sz w:val="28"/>
          <w:szCs w:val="28"/>
          <w:shd w:val="clear" w:color="auto" w:fill="FFFFFF"/>
          <w:lang w:val="ru-RU"/>
        </w:rPr>
      </w:pP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EC2DDE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«Две половинки»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Картинки с изо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бражением спортивного инвентаря и основных видов движений инвентаря разрезаны на две половинки.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Цели и задачи: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учить детей узнавать и называть спортивный инвентарь, основные виды движения; развивать мышление и память; формировать интерес к физкультуре.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  <w:t>Пра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вила: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  <w:t>1 вариант.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Ребенок складывает две половинки, чтобы получилась картинка.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  <w:t>2 вариант.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Ребенок ищет в стопке картинок нужную половинку. Собрав картинку, ребенок должен назвать то, что на ней изображено.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  <w:t>3 вариант.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Собрав картинку, ребенок должен назвать 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то, что на ней изображено. Если это движение, то ребенок должен его показать. Если это инвентарь, то ребенок должен найти его в группе 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и показать, какие упражнения можно с ним выполнять.</w:t>
      </w:r>
    </w:p>
    <w:p w:rsidR="00BA31F2" w:rsidRPr="00EC2DDE" w:rsidRDefault="00BA31F2">
      <w:pPr>
        <w:pStyle w:val="a3"/>
        <w:shd w:val="clear" w:color="auto" w:fill="FFFFFF"/>
        <w:spacing w:beforeAutospacing="0" w:afterAutospacing="0"/>
        <w:rPr>
          <w:rFonts w:eastAsia="sans-serif"/>
          <w:color w:val="FF0000"/>
          <w:sz w:val="28"/>
          <w:szCs w:val="28"/>
          <w:shd w:val="clear" w:color="auto" w:fill="FFFFFF"/>
          <w:lang w:val="ru-RU"/>
        </w:rPr>
      </w:pP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EC2DDE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«Хорошо и плохо»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Цели и задачи: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приучать детей к здоровому образу ж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изни; учить детей сравнивать хорошее и плохое, полезное и вредное; прививать детям желание вести здоровый образ жизни; развивать мышление, логику, память.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lastRenderedPageBreak/>
        <w:t>Правила: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детям раздаются карточки, на которых изображены ситуации вредные для здоровья. Игроки должн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ы определить, почему это вредно и найти парную карточку с изображением ситуации полезной для здоровья.</w:t>
      </w:r>
    </w:p>
    <w:p w:rsidR="00BA31F2" w:rsidRPr="00EC2DDE" w:rsidRDefault="00BA31F2">
      <w:pPr>
        <w:pStyle w:val="a3"/>
        <w:shd w:val="clear" w:color="auto" w:fill="FFFFFF"/>
        <w:spacing w:beforeAutospacing="0" w:afterAutospacing="0"/>
        <w:rPr>
          <w:rFonts w:eastAsia="sans-serif"/>
          <w:color w:val="FF0000"/>
          <w:sz w:val="28"/>
          <w:szCs w:val="28"/>
          <w:shd w:val="clear" w:color="auto" w:fill="FFFFFF"/>
          <w:lang w:val="ru-RU"/>
        </w:rPr>
      </w:pP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EC2DDE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«Отдыхай активно»</w:t>
      </w:r>
      <w:r>
        <w:rPr>
          <w:rFonts w:eastAsia="sans-serif"/>
          <w:b/>
          <w:bCs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(кубики)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Цели и задачи: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формировать интерес к двигательной деятельности; учить детей узнавать и называть виды активного отдыха; 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развивать память мышление, логику.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  <w:t>Правила: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собрать кубики так, чтобы получилось целое изображение, опираясь на готовую картинку.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  <w:t>Усложнение 1: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собрав изображение, ребенок должен назвать, что изображено на картинке.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  <w:t>Усложнение 2: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собрать изображение по пам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яти, не опираясь на готовое изображение.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EC2DDE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«Спортивное домино»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Цели и задачи: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учить детей узнавать и называть виды спорта; развивать память, логику, мышление.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Правила: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на игральных костях изображены символы видов спорта. Играют 2 – 4 человек. Перед началом 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игры кости выкладываются на стол рубашками вверх и перемешиваются. Каждый игрок выбирает себе любые семь костей. Остальные кости остаются лежать на столе – это «базар». Первым ходит игрок, у которого есть кость с двойной картинкой. Если у нескольких игроко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в есть кость с двойной картинкой, то первый игрок выбирается считалкой. Далее игроки ходят поочередно, ставя кости справа и слева от первой, приставляя к картинке одной кости такую же картинку другой. Если у игрока (чей ход) нет кости с нужной картинкой, т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о он берет кость на «базаре». Выигрывает тот, у кого не останется ни одной кости (или их будет меньше всего).</w:t>
      </w:r>
    </w:p>
    <w:p w:rsidR="00BA31F2" w:rsidRPr="00EC2DDE" w:rsidRDefault="00BA31F2">
      <w:pPr>
        <w:pStyle w:val="a3"/>
        <w:shd w:val="clear" w:color="auto" w:fill="FFFFFF"/>
        <w:spacing w:beforeAutospacing="0" w:afterAutospacing="0"/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</w:pP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EC2DDE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Игра «Кто больше знает движений?»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Цель: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закрепить название видов и способов ходьбы, бега, прыжков, лазанья, метания.</w:t>
      </w:r>
    </w:p>
    <w:p w:rsidR="00BA31F2" w:rsidRPr="00EC2DDE" w:rsidRDefault="00BA31F2">
      <w:pPr>
        <w:pStyle w:val="a3"/>
        <w:shd w:val="clear" w:color="auto" w:fill="FFFFFF"/>
        <w:spacing w:beforeAutospacing="0" w:afterAutospacing="0"/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</w:pP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Правила игры: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точно 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называть и правильно показывать движения; нельзя повторять движения, названные другими играющими.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Пособия: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пять карточек, на каждой из которых изображен человек, выполняющий одно из основных движений (ходьбу, бег, прыжки, лазанье, метание); физкультурные п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особия: мячи, обручи, гимнастические скамейки, плоскостная дорожка (по усмотрению воспитателя); стационарное физкультурное оборудование (если игра проводится вблизи него).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Методические указания: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дети делятся на две команды. Один из играющих первой команды 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смешивает карточки, второй (из другой команды) — вытягивает одну из них. Игра начинается с того движения, которое изображено на карточке. Если на карточке изображена ходьба, дети вспоминают все ее виды и способы. Первая команда 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lastRenderedPageBreak/>
        <w:t>договаривается, какое движен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ие будет выполнять, а затем показывает его (по возможности синхронно), вторая хором называет вид движения. Затем один из видов или способов данного движения выполняет вторая команда, а первая его называет. Игра продолжается до тех пор, пока дети не вспомня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т все виды и способы движения, изображенного на карточке. Команда, не сумевшая вовремя показать нужное движение или назвать его, получает штрафное очко. Побеждает та команда, у которой меньше штрафных очков. Можно результат подсчитать также по количеству в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ыполненных движений.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Примечание: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чтобы вызвать игровой азарт у детей в этой и других играх, можно использовать специальные фишки. Например, за каждое показанное движение команда получает красную фишку, за правильное название — синюю. В конце игры в команда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х подсчитывается количество тех и других фишек, их общее количество. По результатам определяется команда-победитель.</w:t>
      </w:r>
    </w:p>
    <w:p w:rsidR="00BA31F2" w:rsidRPr="00EC2DDE" w:rsidRDefault="00BA31F2">
      <w:pPr>
        <w:pStyle w:val="a3"/>
        <w:shd w:val="clear" w:color="auto" w:fill="FFFFFF"/>
        <w:spacing w:beforeAutospacing="0" w:afterAutospacing="0"/>
        <w:rPr>
          <w:rFonts w:eastAsia="sans-serif"/>
          <w:color w:val="FF0000"/>
          <w:sz w:val="28"/>
          <w:szCs w:val="28"/>
          <w:shd w:val="clear" w:color="auto" w:fill="FFFFFF"/>
          <w:lang w:val="ru-RU"/>
        </w:rPr>
      </w:pP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EC2DDE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Игра «Передай мяч»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Цель: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развивать умение применять известные движения в конкретной обстановке.</w:t>
      </w:r>
    </w:p>
    <w:p w:rsidR="00BA31F2" w:rsidRPr="00EC2DDE" w:rsidRDefault="00BA31F2">
      <w:pPr>
        <w:pStyle w:val="a3"/>
        <w:shd w:val="clear" w:color="auto" w:fill="FFFFFF"/>
        <w:spacing w:beforeAutospacing="0" w:afterAutospacing="0"/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</w:pP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Правила игры: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одним и тем же движением дв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ажды пользоваться нельзя. Начинать передачу мяча только по сигналу. Движения выполнять правильно, предварительно назвав.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Пособия: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мяч (любого размера) на каждую играющую пару.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Методические указания: в игре принимают участие две команды (по 3—5 человек), ко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торые выстраиваются друг против друга на расстоянии 2—2,5 м. Мячи находятся в руках детей одной из команд. По сигналу дети передают мяч партнеру из другой команды, стоящему напротив, любым движением (бросить мяч, ударить о пол, подбежать и отдать, прокатит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ь и т. д.). Разные способы бросания — от груди, снизу, из-за головы и т. д. — следует считать разными движениями. Команда, повторившая уже использованное движение, получает штрафное очко. Побеждает команда, имеющая меньшее количество штрафных очков.</w:t>
      </w:r>
    </w:p>
    <w:p w:rsidR="00BA31F2" w:rsidRPr="00EC2DDE" w:rsidRDefault="00BA31F2">
      <w:pPr>
        <w:pStyle w:val="a3"/>
        <w:shd w:val="clear" w:color="auto" w:fill="FFFFFF"/>
        <w:spacing w:beforeAutospacing="0" w:afterAutospacing="0"/>
        <w:rPr>
          <w:rFonts w:eastAsia="sans-serif"/>
          <w:color w:val="FF0000"/>
          <w:sz w:val="28"/>
          <w:szCs w:val="28"/>
          <w:shd w:val="clear" w:color="auto" w:fill="FFFFFF"/>
          <w:lang w:val="ru-RU"/>
        </w:rPr>
      </w:pP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EC2DDE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 xml:space="preserve">Игра </w:t>
      </w:r>
      <w:r>
        <w:rPr>
          <w:rFonts w:eastAsia="sans-serif"/>
          <w:b/>
          <w:bCs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«Состязание»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Цель: развивать умение трансформировать знакомые движения в нужном направлении для решения поставленной задачи.</w:t>
      </w:r>
    </w:p>
    <w:p w:rsidR="00BA31F2" w:rsidRPr="00EC2DDE" w:rsidRDefault="00BA31F2">
      <w:pPr>
        <w:pStyle w:val="a3"/>
        <w:shd w:val="clear" w:color="auto" w:fill="FFFFFF"/>
        <w:spacing w:beforeAutospacing="0" w:afterAutospacing="0"/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</w:pP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Правила игры: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выполнять как можно больше разных движений, четко называя порядковый номер каждого нового движения. Когда все движе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ния будут выполнены, громко назвать общее количество выполненных движений (например: «Пять!», «Семь!»). Если движение выполняется второй раз, то выполняющий прекращает действие, называет количество выполненных движений и уступает место другому игроку.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lastRenderedPageBreak/>
        <w:t>Посо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бия: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деревянный чурбачок диаметром и высотой 15—20 см, дуга, стул, гимнастические скамейки.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Методические указания: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в одной игре рекомендуется использовать не более 3—4 предметов, если играющих двое-трое, и 1—2 — если в игре участвуют более трех детей. Игра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ющие по своему усмотрению могут менять расположение предметов на плоскости (вертикально, горизонтально и т. д.). «Раз, два, начинается игра!» — эти слова, произнесенные хором, являются сигналом к началу игры. Один из играющих начинает выполнять движение на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 любом из пособий, размещенных на площадке, предварительно назвав его порядковый номер, например: «Первое — спрыгивание», — и уступает место другому игроку, который выполняет другое движение на том же пособии. Если никто из играющих уже не может выполнить 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нового движения на данном пособии, то каждый из детей называет общее количество выполненных движений. Игра продолжается с использованием другого пособия. Общий итог подводится по количеству выполненных движений на всех пособиях.</w:t>
      </w:r>
    </w:p>
    <w:p w:rsidR="00BA31F2" w:rsidRPr="00EC2DDE" w:rsidRDefault="00BA31F2">
      <w:pPr>
        <w:pStyle w:val="a3"/>
        <w:shd w:val="clear" w:color="auto" w:fill="FFFFFF"/>
        <w:spacing w:beforeAutospacing="0" w:afterAutospacing="0"/>
        <w:rPr>
          <w:rFonts w:eastAsia="sans-serif"/>
          <w:color w:val="FF0000"/>
          <w:sz w:val="28"/>
          <w:szCs w:val="28"/>
          <w:shd w:val="clear" w:color="auto" w:fill="FFFFFF"/>
          <w:lang w:val="ru-RU"/>
        </w:rPr>
      </w:pP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EC2DDE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Игра</w:t>
      </w:r>
      <w:r>
        <w:rPr>
          <w:rFonts w:eastAsia="sans-serif"/>
          <w:b/>
          <w:bCs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 xml:space="preserve"> «Туристы»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Цель: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развивать умение адекватно использовать движения для достижения поставленной цели.</w:t>
      </w:r>
    </w:p>
    <w:p w:rsidR="00BA31F2" w:rsidRPr="00EC2DDE" w:rsidRDefault="00BA31F2">
      <w:pPr>
        <w:pStyle w:val="a3"/>
        <w:shd w:val="clear" w:color="auto" w:fill="FFFFFF"/>
        <w:spacing w:beforeAutospacing="0" w:afterAutospacing="0"/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</w:pP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Правила игры: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каждый «турист» или группа проходит маршрут по-своему, т.е. с помощью движений, не использованных другими играющими. Действовать в игре согласованно, по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могать тем, кто затрудняется в выполнении движений.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Пособия: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любое стационарное физкультурное оборудование, к которому дополнительно можно приставить гимнастические лестницы, доски, кубы и т.д.; веревка длиной 3—4 м (на 3—4 детей) с петлями для надевания н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а плечо (расстояние между ними 1 м). Для каждой подгруппы можно использовать специальные нагрудные знаки.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Методические указания: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выбирается место для игры и устанавливается физкультурное оборудование для поточного прохождения маршрута. Дети делятся на две 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группы, каждая из которых «разрабатывает» свой маршрут, т. е. решает, с помощью какого движения будет преодолевать установленные препятствия. Затем методом жеребьевки или считалки определяется порядок следования маршрутных групп. За прохождением маршрута в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едется наблюдение, т.к. необходимо изменить намеченное движение, если оно уже использовано. Побеждает команда, которая действовала наиболее согласованно. В качестве судьи выступает воспитатель или кто-либо из детей. В игре используются различные виды и спо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собы движений. Например, по скамейке можно идти на носках, обычным шагом, проползти на четвереньках, на животе; перешагивать или перепрыгивать кубы; гимнастическую лестницу перелезть через верх, в середине между рейками, сбоку.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lastRenderedPageBreak/>
        <w:t>Вариант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 игры: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каждая из под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групп для себя разрабатывает маршрут, который начинается одновременно. Побеждает команда, первая закончившая прохождение маршрута.</w:t>
      </w:r>
    </w:p>
    <w:p w:rsidR="00BA31F2" w:rsidRPr="00EC2DDE" w:rsidRDefault="00BA31F2">
      <w:pPr>
        <w:pStyle w:val="a3"/>
        <w:shd w:val="clear" w:color="auto" w:fill="FFFFFF"/>
        <w:spacing w:beforeAutospacing="0" w:afterAutospacing="0"/>
        <w:rPr>
          <w:rFonts w:eastAsia="sans-serif"/>
          <w:color w:val="FF0000"/>
          <w:sz w:val="28"/>
          <w:szCs w:val="28"/>
          <w:shd w:val="clear" w:color="auto" w:fill="FFFFFF"/>
          <w:lang w:val="ru-RU"/>
        </w:rPr>
      </w:pP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EC2DDE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Игра</w:t>
      </w:r>
      <w:r>
        <w:rPr>
          <w:rFonts w:eastAsia="sans-serif"/>
          <w:b/>
          <w:bCs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 xml:space="preserve"> «Узнай движение»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Цель:</w:t>
      </w:r>
      <w:r>
        <w:rPr>
          <w:rFonts w:eastAsia="sans-serif"/>
          <w:color w:val="333333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учить узнавать движения по словесному описанию.</w:t>
      </w:r>
    </w:p>
    <w:p w:rsidR="00BA31F2" w:rsidRPr="00EC2DDE" w:rsidRDefault="00BA31F2">
      <w:pPr>
        <w:pStyle w:val="a3"/>
        <w:shd w:val="clear" w:color="auto" w:fill="FFFFFF"/>
        <w:spacing w:beforeAutospacing="0" w:afterAutospacing="0"/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</w:pP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Правила игры:</w:t>
      </w:r>
      <w:r>
        <w:rPr>
          <w:rFonts w:eastAsia="sans-serif"/>
          <w:color w:val="333333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 xml:space="preserve">точно называть вид и способ </w:t>
      </w: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движения.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Методические указания:</w:t>
      </w:r>
      <w:r>
        <w:rPr>
          <w:rFonts w:eastAsia="sans-serif"/>
          <w:color w:val="333333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дети стоят в кругу. Воспитатель говорит детям, что хочет проверить, как они усвоили движения, которые разучивали на занятиях по физкультуре. «Я назову элементы движения, а вы догадайтесь и скажите, о каком движении я расска</w:t>
      </w: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зала», — говорит воспитатель. Перечисляются элементы движения, например: встать, прицелиться, замахнуться (или: разбежаться, оттолкнуться, приземлиться на носках и т. п.). Дети называют движения, воспитатель предлагает детям показать отдельные элементы — п</w:t>
      </w: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рицелиться, сделать замах, показать, как надо бросить мяч от груди, от плеча и т. д. За правильное выполнение каждый получает фишку. Победителем считается тот, кто больше наберет фишек.</w:t>
      </w:r>
    </w:p>
    <w:p w:rsidR="00BA31F2" w:rsidRPr="00EC2DDE" w:rsidRDefault="00BA31F2">
      <w:pPr>
        <w:pStyle w:val="a3"/>
        <w:shd w:val="clear" w:color="auto" w:fill="FFFFFF"/>
        <w:spacing w:beforeAutospacing="0" w:afterAutospacing="0"/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</w:pP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EC2DDE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Игра «Узнай движение по следу»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Цель:</w:t>
      </w:r>
      <w:r>
        <w:rPr>
          <w:rFonts w:eastAsia="sans-serif"/>
          <w:color w:val="333333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закрепление знаний о видах ходьб</w:t>
      </w: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ы, бега, прыжков.</w:t>
      </w:r>
    </w:p>
    <w:p w:rsidR="00BA31F2" w:rsidRPr="00EC2DDE" w:rsidRDefault="00BA31F2">
      <w:pPr>
        <w:pStyle w:val="a3"/>
        <w:shd w:val="clear" w:color="auto" w:fill="FFFFFF"/>
        <w:spacing w:beforeAutospacing="0" w:afterAutospacing="0"/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</w:pP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Правила игры:</w:t>
      </w:r>
      <w:r>
        <w:rPr>
          <w:rFonts w:eastAsia="sans-serif"/>
          <w:color w:val="333333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точно выполнять движение, чтобы остался четкий след. Правильно называть выполненное движение.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Методические указания:</w:t>
      </w:r>
      <w:r>
        <w:rPr>
          <w:rFonts w:eastAsia="sans-serif"/>
          <w:color w:val="333333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игра проводится на свежевыпавшем снегу или на песке. Воспитатель предлагает вспомнить, какими видами ходьб</w:t>
      </w: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ы можно имитировать движения некоторых птиц и зверей (зайца — с помощью прыжков на двух ногах с продвижением вперед, гусей — ходьбы в присяде, волка — бега и т. д.). Все движения предварительно обыгрываются. Дети рассматривают оставленные следы, сравнивают</w:t>
      </w: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 xml:space="preserve"> по величине шага, стопы. После этого они закрывают глаза, а ведущий идет (бежит, прыгает) движением животного, стараясь оставить четкий след. Дети открывают глаза, отгадывают, кто из животных ходил или бегал. Они должны назвать, какой вид движения был исп</w:t>
      </w:r>
      <w:r w:rsidRPr="00EC2DDE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ользован. Если дети отгадывают движение, водящий меняется. Если не отгадывают — водит еще раз. Игру можно разнообразить, развивая сюжет. Дети могут, например, узнать по следам, где спрятан домик, в котором живет «лесной зверь», и что это за зверь.</w:t>
      </w:r>
    </w:p>
    <w:p w:rsidR="00BA31F2" w:rsidRPr="00EC2DDE" w:rsidRDefault="00BA31F2">
      <w:pPr>
        <w:pStyle w:val="a3"/>
        <w:shd w:val="clear" w:color="auto" w:fill="FFFFFF"/>
        <w:spacing w:beforeAutospacing="0" w:afterAutospacing="0"/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</w:pP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EC2DDE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«На зар</w:t>
      </w:r>
      <w:r w:rsidRPr="00EC2DDE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ядку становись»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Цели и задачи: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формировать у детей интерес к физкультуре и спорту; учить детей составлять упражнения для утренней гимнастики; развивать память, мышление, логику.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lastRenderedPageBreak/>
        <w:t>Правила: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Игрок выбирает карточку с изображением для исходного положения. Зате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м подбирает движения для самого упражнения (на счет 1-2 или 1-4) так, чтобы промежуточные положения тела и конечностей сочетались. После составления упражнения ребенок должен его выполнить. Играющих может быть несколько человек. Они по очереди составляют у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пражнение, а остальные должны выполнить задание.</w:t>
      </w:r>
    </w:p>
    <w:p w:rsidR="00BA31F2" w:rsidRPr="00EC2DDE" w:rsidRDefault="00BA31F2">
      <w:pPr>
        <w:pStyle w:val="a3"/>
        <w:shd w:val="clear" w:color="auto" w:fill="FFFFFF"/>
        <w:spacing w:beforeAutospacing="0" w:afterAutospacing="0"/>
        <w:rPr>
          <w:rFonts w:eastAsia="sans-serif"/>
          <w:color w:val="FF0000"/>
          <w:sz w:val="28"/>
          <w:szCs w:val="28"/>
          <w:shd w:val="clear" w:color="auto" w:fill="FFFFFF"/>
          <w:lang w:val="ru-RU"/>
        </w:rPr>
      </w:pP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EC2DDE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«Что к чему»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Цели и задачи: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формировать у детей интерес к физкультуре и спорту; учить детей узнавать и называть виды спорта; учить определять и называть необходимый инвентарь, оборудование, экипировку для 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данного вида спорта; развивать мышление, память, логику.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Правила: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Игрок выбирает карточку с видом спорта. Далее он подбирает к ней символ данного вида спорта , инвентарь и оборудование.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  <w:t>Играть может одновременно несколько человек: кто быстрее соберет ряд.</w:t>
      </w:r>
    </w:p>
    <w:p w:rsidR="00BA31F2" w:rsidRPr="00EC2DDE" w:rsidRDefault="00BA31F2">
      <w:pPr>
        <w:pStyle w:val="a3"/>
        <w:shd w:val="clear" w:color="auto" w:fill="FFFFFF"/>
        <w:spacing w:beforeAutospacing="0" w:afterAutospacing="0"/>
        <w:rPr>
          <w:rFonts w:eastAsia="sans-serif"/>
          <w:color w:val="FF0000"/>
          <w:sz w:val="28"/>
          <w:szCs w:val="28"/>
          <w:shd w:val="clear" w:color="auto" w:fill="FFFFFF"/>
          <w:lang w:val="ru-RU"/>
        </w:rPr>
      </w:pP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EC2DDE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«Собери символ»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Цели и задачи: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формировать у детей интерес к физкультуре и спорту; знакомить детей с символами видов спорта; учить детей узнавать и называть вид спорта; развивать мышление, внимание, память.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Правила: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Из разрезанных частей игрок собирает 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символ вида спорта. Затем он называет данный вид спорта и рассказывает о нём.</w:t>
      </w:r>
    </w:p>
    <w:p w:rsidR="00BA31F2" w:rsidRPr="00EC2DDE" w:rsidRDefault="00BA31F2">
      <w:pPr>
        <w:pStyle w:val="a3"/>
        <w:shd w:val="clear" w:color="auto" w:fill="FFFFFF"/>
        <w:spacing w:beforeAutospacing="0" w:afterAutospacing="0"/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</w:pPr>
      <w:bookmarkStart w:id="0" w:name="_GoBack"/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EC2DDE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«Спортивная четверка»</w:t>
      </w:r>
    </w:p>
    <w:bookmarkEnd w:id="0"/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Для игры используются карты с изображением вида спорта и его символа. Они делятся на группы по четыре карты, объединенные одним символом (стоящем в верхнем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 углу), но имеющие разные изображения этого вида спорта.</w:t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Цели и задачи: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формировать у детей интерес к физкультуре и спорту; учить детей различать виды спорта (по сезонам, по инвентарю, по месту проведения); развивать память, мышление, логику.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</w:r>
    </w:p>
    <w:p w:rsidR="00BA31F2" w:rsidRPr="00EC2DDE" w:rsidRDefault="00EC2DDE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Правила: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Игр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ают 4 – 6 человек. Игрокам раздаются 4 карты. Задача каждого игрока собрать группу карт с одним видом спорта. Для этого игроки передают друг другу по часовой стрелке не нужную карту рубашкой вверх. Побеждает тот, кто быстрее соберет 4 карты с одним видом с</w:t>
      </w:r>
      <w:r w:rsidRPr="00EC2DDE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порта.</w:t>
      </w:r>
    </w:p>
    <w:p w:rsidR="00BA31F2" w:rsidRDefault="00BA31F2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BA31F2" w:rsidRDefault="00BA31F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R="00BA31F2" w:rsidSect="00BA31F2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4976A25"/>
    <w:multiLevelType w:val="multilevel"/>
    <w:tmpl w:val="C4976A2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>
    <w:nsid w:val="C9492857"/>
    <w:multiLevelType w:val="multilevel"/>
    <w:tmpl w:val="C949285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BA31F2"/>
    <w:rsid w:val="00BA31F2"/>
    <w:rsid w:val="00EC2DDE"/>
    <w:rsid w:val="426D19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31F2"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rsid w:val="00BA31F2"/>
    <w:pPr>
      <w:spacing w:beforeAutospacing="1" w:after="0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rsid w:val="00BA31F2"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a4">
    <w:name w:val="Hyperlink"/>
    <w:basedOn w:val="a0"/>
    <w:rsid w:val="00BA31F2"/>
    <w:rPr>
      <w:color w:val="0000FF"/>
      <w:u w:val="single"/>
    </w:rPr>
  </w:style>
  <w:style w:type="character" w:styleId="a5">
    <w:name w:val="Strong"/>
    <w:basedOn w:val="a0"/>
    <w:qFormat/>
    <w:rsid w:val="00BA31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6114</Words>
  <Characters>34853</Characters>
  <Application>Microsoft Office Word</Application>
  <DocSecurity>0</DocSecurity>
  <Lines>290</Lines>
  <Paragraphs>81</Paragraphs>
  <ScaleCrop>false</ScaleCrop>
  <Company>SPecialiST RePack</Company>
  <LinksUpToDate>false</LinksUpToDate>
  <CharactersWithSpaces>40886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First</cp:lastModifiedBy>
  <cp:revision>3</cp:revision>
  <dcterms:created xsi:type="dcterms:W3CDTF">2020-04-06T07:42:00Z</dcterms:created>
  <dcterms:modified xsi:type="dcterms:W3CDTF">2020-04-10T10:29:00Z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1049-11.2.0.9255</vt:lpwstr>
  </property>
</Properties>
</file>