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5" w:rsidRDefault="00124915" w:rsidP="00FF38DA">
      <w:pPr>
        <w:pStyle w:val="a5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Выступление на семинаре </w:t>
      </w:r>
      <w:r w:rsidR="00FF38DA">
        <w:rPr>
          <w:b/>
          <w:bCs/>
          <w:color w:val="000000"/>
          <w:sz w:val="36"/>
          <w:szCs w:val="36"/>
          <w:u w:val="single"/>
        </w:rPr>
        <w:t>«Взаимодействие детского сада и семьи по нравственно - патриотическому воспитанию дошкольников»</w:t>
      </w:r>
    </w:p>
    <w:p w:rsidR="00124915" w:rsidRDefault="00124915" w:rsidP="00FF38DA">
      <w:pPr>
        <w:pStyle w:val="a5"/>
        <w:jc w:val="center"/>
        <w:rPr>
          <w:b/>
          <w:bCs/>
          <w:color w:val="000000"/>
          <w:sz w:val="36"/>
          <w:szCs w:val="36"/>
          <w:u w:val="single"/>
        </w:rPr>
      </w:pPr>
    </w:p>
    <w:p w:rsidR="00FF38DA" w:rsidRDefault="00124915" w:rsidP="00FF38DA">
      <w:pPr>
        <w:pStyle w:val="a5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Тема:</w:t>
      </w:r>
      <w:r w:rsidR="001B7D14">
        <w:rPr>
          <w:b/>
          <w:bCs/>
          <w:color w:val="000000"/>
          <w:sz w:val="36"/>
          <w:szCs w:val="36"/>
          <w:u w:val="single"/>
        </w:rPr>
        <w:t xml:space="preserve"> </w:t>
      </w:r>
      <w:r>
        <w:rPr>
          <w:b/>
          <w:bCs/>
          <w:color w:val="000000"/>
          <w:sz w:val="36"/>
          <w:szCs w:val="36"/>
          <w:u w:val="single"/>
        </w:rPr>
        <w:t>Теоретические аспекты воспитания нравственно-патриотических чувств у детей дошкольного возраста.</w:t>
      </w:r>
    </w:p>
    <w:p w:rsidR="00124915" w:rsidRDefault="00124915" w:rsidP="00FF38DA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F38DA" w:rsidRDefault="001B7D14" w:rsidP="00124915">
      <w:pPr>
        <w:pStyle w:val="a5"/>
        <w:jc w:val="right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П</w:t>
      </w:r>
      <w:r w:rsidR="00124915">
        <w:rPr>
          <w:rFonts w:ascii="Tahoma" w:hAnsi="Tahoma" w:cs="Tahoma"/>
          <w:b/>
          <w:color w:val="000000"/>
          <w:sz w:val="32"/>
          <w:szCs w:val="32"/>
        </w:rPr>
        <w:t>одготовила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proofErr w:type="gramStart"/>
      <w:r w:rsidR="00124915">
        <w:rPr>
          <w:rFonts w:ascii="Tahoma" w:hAnsi="Tahoma" w:cs="Tahoma"/>
          <w:b/>
          <w:color w:val="000000"/>
          <w:sz w:val="32"/>
          <w:szCs w:val="32"/>
        </w:rPr>
        <w:t>:</w:t>
      </w:r>
      <w:proofErr w:type="spellStart"/>
      <w:r>
        <w:rPr>
          <w:rFonts w:ascii="Tahoma" w:hAnsi="Tahoma" w:cs="Tahoma"/>
          <w:b/>
          <w:color w:val="000000"/>
          <w:sz w:val="32"/>
          <w:szCs w:val="32"/>
        </w:rPr>
        <w:t>Б</w:t>
      </w:r>
      <w:proofErr w:type="gramEnd"/>
      <w:r>
        <w:rPr>
          <w:rFonts w:ascii="Tahoma" w:hAnsi="Tahoma" w:cs="Tahoma"/>
          <w:b/>
          <w:color w:val="000000"/>
          <w:sz w:val="32"/>
          <w:szCs w:val="32"/>
        </w:rPr>
        <w:t>абкова</w:t>
      </w:r>
      <w:proofErr w:type="spellEnd"/>
      <w:r>
        <w:rPr>
          <w:rFonts w:ascii="Tahoma" w:hAnsi="Tahoma" w:cs="Tahoma"/>
          <w:b/>
          <w:color w:val="000000"/>
          <w:sz w:val="32"/>
          <w:szCs w:val="32"/>
        </w:rPr>
        <w:t xml:space="preserve"> С.В.</w:t>
      </w:r>
    </w:p>
    <w:p w:rsidR="00124915" w:rsidRDefault="00124915" w:rsidP="00124915">
      <w:pPr>
        <w:pStyle w:val="a5"/>
        <w:jc w:val="right"/>
        <w:rPr>
          <w:rFonts w:ascii="Tahoma" w:hAnsi="Tahoma" w:cs="Tahoma"/>
          <w:b/>
          <w:color w:val="000000"/>
          <w:sz w:val="32"/>
          <w:szCs w:val="32"/>
        </w:rPr>
      </w:pPr>
    </w:p>
    <w:p w:rsidR="00124915" w:rsidRPr="001B7D14" w:rsidRDefault="00124915" w:rsidP="00124915">
      <w:pPr>
        <w:pStyle w:val="a5"/>
        <w:jc w:val="right"/>
        <w:rPr>
          <w:sz w:val="32"/>
          <w:szCs w:val="32"/>
        </w:rPr>
      </w:pPr>
      <w:bookmarkStart w:id="0" w:name="_GoBack"/>
      <w:bookmarkEnd w:id="0"/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 xml:space="preserve"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</w:t>
      </w:r>
      <w:r w:rsidRPr="001B7D14">
        <w:rPr>
          <w:sz w:val="32"/>
          <w:szCs w:val="32"/>
        </w:rPr>
        <w:lastRenderedPageBreak/>
        <w:t>взаимосвязь с родителями, семьей, как ячейкой общества и хранительницей национальных традиций.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труду».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От эпохи к эпохе менялись воззрения, взгляды, идеи на проблемы нравственного воспитания.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Вплотную занимались и занимаются проблемами нравственности наши современники – педагоги,</w:t>
      </w:r>
      <w:r w:rsidR="00D07073" w:rsidRPr="001B7D14">
        <w:rPr>
          <w:sz w:val="32"/>
          <w:szCs w:val="32"/>
        </w:rPr>
        <w:t xml:space="preserve"> психологи, философы.  З</w:t>
      </w:r>
      <w:r w:rsidRPr="001B7D14">
        <w:rPr>
          <w:sz w:val="32"/>
          <w:szCs w:val="32"/>
        </w:rPr>
        <w:t xml:space="preserve">начительное место отводят разным аспектам нравственного воспитания: формирование культуры поведения – С.В. </w:t>
      </w:r>
      <w:proofErr w:type="spellStart"/>
      <w:r w:rsidRPr="001B7D14">
        <w:rPr>
          <w:sz w:val="32"/>
          <w:szCs w:val="32"/>
        </w:rPr>
        <w:t>Петерина</w:t>
      </w:r>
      <w:proofErr w:type="spellEnd"/>
      <w:r w:rsidRPr="001B7D14">
        <w:rPr>
          <w:sz w:val="32"/>
          <w:szCs w:val="32"/>
        </w:rPr>
        <w:t xml:space="preserve">; формирование гуманных отношений – Виноградова А.М., </w:t>
      </w:r>
      <w:proofErr w:type="spellStart"/>
      <w:r w:rsidRPr="001B7D14">
        <w:rPr>
          <w:sz w:val="32"/>
          <w:szCs w:val="32"/>
        </w:rPr>
        <w:t>Воробева</w:t>
      </w:r>
      <w:proofErr w:type="spellEnd"/>
      <w:r w:rsidRPr="001B7D14">
        <w:rPr>
          <w:sz w:val="32"/>
          <w:szCs w:val="32"/>
        </w:rPr>
        <w:t xml:space="preserve"> М.В., Буре Р.С., и др.; формирование любви к Родине – Козлова С.А., Беляева Л.И., Виноградова Н.Ф., Жуковская Р.И., Суслова Э.К.; воспитание нравственно-волевых качеств – Суровцева А.Р., </w:t>
      </w:r>
      <w:proofErr w:type="spellStart"/>
      <w:r w:rsidRPr="001B7D14">
        <w:rPr>
          <w:sz w:val="32"/>
          <w:szCs w:val="32"/>
        </w:rPr>
        <w:t>Демурова</w:t>
      </w:r>
      <w:proofErr w:type="spellEnd"/>
      <w:r w:rsidRPr="001B7D14">
        <w:rPr>
          <w:sz w:val="32"/>
          <w:szCs w:val="32"/>
        </w:rPr>
        <w:t xml:space="preserve"> Е.Ю., Буре Р.С., Стародубова Н.А и др.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proofErr w:type="gramStart"/>
      <w:r w:rsidRPr="001B7D14">
        <w:rPr>
          <w:sz w:val="32"/>
          <w:szCs w:val="32"/>
        </w:rPr>
        <w:t>Проблеме формирования эмоционально-положительного отношения к людям разных национально</w:t>
      </w:r>
      <w:r w:rsidR="00D07073" w:rsidRPr="001B7D14">
        <w:rPr>
          <w:sz w:val="32"/>
          <w:szCs w:val="32"/>
        </w:rPr>
        <w:t xml:space="preserve">стей, </w:t>
      </w:r>
      <w:r w:rsidRPr="001B7D14">
        <w:rPr>
          <w:sz w:val="32"/>
          <w:szCs w:val="32"/>
        </w:rPr>
        <w:t xml:space="preserve"> (посвятили свои исследования Е.И </w:t>
      </w:r>
      <w:proofErr w:type="spellStart"/>
      <w:r w:rsidRPr="001B7D14">
        <w:rPr>
          <w:sz w:val="32"/>
          <w:szCs w:val="32"/>
        </w:rPr>
        <w:t>Радина</w:t>
      </w:r>
      <w:proofErr w:type="spellEnd"/>
      <w:r w:rsidRPr="001B7D14">
        <w:rPr>
          <w:sz w:val="32"/>
          <w:szCs w:val="32"/>
        </w:rPr>
        <w:t xml:space="preserve">, Р.И. </w:t>
      </w:r>
      <w:proofErr w:type="spellStart"/>
      <w:r w:rsidRPr="001B7D14">
        <w:rPr>
          <w:sz w:val="32"/>
          <w:szCs w:val="32"/>
        </w:rPr>
        <w:t>Жуковкая</w:t>
      </w:r>
      <w:proofErr w:type="spellEnd"/>
      <w:r w:rsidRPr="001B7D14">
        <w:rPr>
          <w:sz w:val="32"/>
          <w:szCs w:val="32"/>
        </w:rPr>
        <w:t>, М.И. Богомолова, Э.К. Суслова, В.Д. Бондарь, А.П.Усова и др.</w:t>
      </w:r>
      <w:proofErr w:type="gramEnd"/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Нравственное воспитание – целенаправленный процесс приобщения детей к ценностям конкретного общества (С.А. Козлова).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lastRenderedPageBreak/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 w:rsidRPr="001B7D14">
        <w:rPr>
          <w:sz w:val="32"/>
          <w:szCs w:val="32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1B7D14">
        <w:rPr>
          <w:sz w:val="32"/>
          <w:szCs w:val="32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bCs/>
          <w:sz w:val="32"/>
          <w:szCs w:val="32"/>
        </w:rPr>
        <w:t>Предлагаю назвать задачи нравственно – патриотического воспитания дошкольников: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bCs/>
          <w:sz w:val="36"/>
          <w:szCs w:val="36"/>
        </w:rPr>
        <w:t>Задачами нравственно-патриотического воспитания</w:t>
      </w:r>
      <w:r w:rsidRPr="001B7D14">
        <w:rPr>
          <w:bCs/>
          <w:sz w:val="32"/>
          <w:szCs w:val="32"/>
        </w:rPr>
        <w:t xml:space="preserve"> дошкольников являются: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воспитание у ребенка любви и привязанности к своей семье, дому, детскому саду, улице, городу;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формирование бережного отношения к природе и всему живому;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воспитание уважения к труду;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развитие интереса к русским традициям и промыслам;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формирование элементарных знаний о правах человека;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расширение представлений о городах России;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знакомство детей с символами государства (герб, флаг, гимн);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развитие чувства ответственности и гордости за достижения страны;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lastRenderedPageBreak/>
        <w:t>—</w:t>
      </w:r>
      <w:r w:rsidRPr="001B7D14">
        <w:rPr>
          <w:rStyle w:val="apple-converted-space"/>
          <w:sz w:val="32"/>
          <w:szCs w:val="32"/>
        </w:rPr>
        <w:t> </w:t>
      </w:r>
      <w:r w:rsidRPr="001B7D14">
        <w:rPr>
          <w:sz w:val="32"/>
          <w:szCs w:val="32"/>
        </w:rPr>
        <w:t>формирование толерантности, чувства уважения к другим народам, их традициям.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bCs/>
          <w:sz w:val="32"/>
          <w:szCs w:val="32"/>
        </w:rPr>
        <w:t>В каких видах детской деятельности решаются данные задачи: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bCs/>
          <w:sz w:val="32"/>
          <w:szCs w:val="32"/>
        </w:rPr>
        <w:t>Данные задачи решаются во всех видах детской деятельности</w:t>
      </w:r>
      <w:r w:rsidRPr="001B7D14">
        <w:rPr>
          <w:sz w:val="32"/>
          <w:szCs w:val="32"/>
        </w:rPr>
        <w:t xml:space="preserve">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1B7D14">
        <w:rPr>
          <w:sz w:val="32"/>
          <w:szCs w:val="32"/>
        </w:rPr>
        <w:t>со</w:t>
      </w:r>
      <w:proofErr w:type="gramEnd"/>
      <w:r w:rsidRPr="001B7D14">
        <w:rPr>
          <w:sz w:val="32"/>
          <w:szCs w:val="32"/>
        </w:rPr>
        <w:t xml:space="preserve"> взрослыми и сверстниками.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proofErr w:type="gramStart"/>
      <w:r w:rsidRPr="001B7D14">
        <w:rPr>
          <w:sz w:val="32"/>
          <w:szCs w:val="32"/>
        </w:rPr>
        <w:t xml:space="preserve"> .</w:t>
      </w:r>
      <w:proofErr w:type="gramEnd"/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У каждого народа свои сказки, и все они передаются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Давайте с вами составим схему последовательности системы работы по нравственно – патриотическому воспитанию детей: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 w:rsidR="00FF38DA" w:rsidRPr="001B7D14" w:rsidRDefault="00FF38DA" w:rsidP="00FF38DA">
      <w:pPr>
        <w:pStyle w:val="a5"/>
        <w:tabs>
          <w:tab w:val="left" w:pos="4020"/>
        </w:tabs>
        <w:rPr>
          <w:sz w:val="32"/>
          <w:szCs w:val="32"/>
        </w:rPr>
      </w:pPr>
      <w:r w:rsidRPr="001B7D14">
        <w:rPr>
          <w:sz w:val="32"/>
          <w:szCs w:val="32"/>
        </w:rPr>
        <w:tab/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noProof/>
        </w:rPr>
        <w:drawing>
          <wp:inline distT="0" distB="0" distL="0" distR="0">
            <wp:extent cx="5130800" cy="2425700"/>
            <wp:effectExtent l="0" t="0" r="0" b="0"/>
            <wp:docPr id="2" name="Рисунок 2" descr="hello_html_m503b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3b574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D14">
        <w:rPr>
          <w:sz w:val="32"/>
          <w:szCs w:val="32"/>
        </w:rPr>
        <w:br/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 xml:space="preserve">Безусловно, настоящая схема не может передать всю полноту работы по данному вопросу. Все эти задачи присутствуют как бы внутри работы по нравственно-патриотическому воспитанию. Задача педагога – отобрать из массы </w:t>
      </w:r>
      <w:proofErr w:type="spellStart"/>
      <w:r w:rsidRPr="001B7D14">
        <w:rPr>
          <w:sz w:val="32"/>
          <w:szCs w:val="32"/>
        </w:rPr>
        <w:t>впечатлений</w:t>
      </w:r>
      <w:proofErr w:type="gramStart"/>
      <w:r w:rsidRPr="001B7D14">
        <w:rPr>
          <w:sz w:val="32"/>
          <w:szCs w:val="32"/>
        </w:rPr>
        <w:t>,п</w:t>
      </w:r>
      <w:proofErr w:type="gramEnd"/>
      <w:r w:rsidRPr="001B7D14">
        <w:rPr>
          <w:sz w:val="32"/>
          <w:szCs w:val="32"/>
        </w:rPr>
        <w:t>олучаемых</w:t>
      </w:r>
      <w:proofErr w:type="spellEnd"/>
      <w:r w:rsidRPr="001B7D14">
        <w:rPr>
          <w:sz w:val="32"/>
          <w:szCs w:val="32"/>
        </w:rPr>
        <w:t xml:space="preserve"> ребёнком, наиболее доступные ему: природа и мир животных, жизнь дома ( детского сада, родного края); труд людей, традиции, общественные события и т.д. Начиная работу по воспитанию любви к родному краю, педагог обязан сам его хорошо знать.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 xml:space="preserve">Государственная программа «Патриотическое воспитание граждан Российской Федерации на 2011—2015 годы», утвержденная постановлением Правительства РФ от 05.10.2010 № 795, ориентирована на повышение общественного статуса </w:t>
      </w:r>
      <w:r w:rsidRPr="001B7D14">
        <w:rPr>
          <w:sz w:val="32"/>
          <w:szCs w:val="32"/>
        </w:rPr>
        <w:lastRenderedPageBreak/>
        <w:t xml:space="preserve">патриотического воспитания в учреждениях образования всех уровней — </w:t>
      </w:r>
      <w:proofErr w:type="gramStart"/>
      <w:r w:rsidRPr="001B7D14">
        <w:rPr>
          <w:sz w:val="32"/>
          <w:szCs w:val="32"/>
        </w:rPr>
        <w:t>от</w:t>
      </w:r>
      <w:proofErr w:type="gramEnd"/>
      <w:r w:rsidRPr="001B7D14">
        <w:rPr>
          <w:sz w:val="32"/>
          <w:szCs w:val="32"/>
        </w:rPr>
        <w:t xml:space="preserve"> дошкольного до высшего профессионального.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«Все и хорошее и плохое человек получает в семье».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 xml:space="preserve">Эта мудрость известна всем. Ведь ребенок рождается не </w:t>
      </w:r>
      <w:proofErr w:type="gramStart"/>
      <w:r w:rsidRPr="001B7D14">
        <w:rPr>
          <w:sz w:val="32"/>
          <w:szCs w:val="32"/>
        </w:rPr>
        <w:t>злым</w:t>
      </w:r>
      <w:proofErr w:type="gramEnd"/>
      <w:r w:rsidRPr="001B7D14">
        <w:rPr>
          <w:sz w:val="32"/>
          <w:szCs w:val="32"/>
        </w:rPr>
        <w:t xml:space="preserve"> или добрым, не нравственным и не безнравственным. Воспитание этих качеств зависит от отношения к ребенку взрослых, от того, как они его воспитывают.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Семейное воспитание носит эмоциональный, интимный характер, оно основано на любви и привязанности. Не случайно основная задача патриотического воспитания — воспитание любви к родителям, близким, дому, детскому саду, малой родине.</w:t>
      </w:r>
    </w:p>
    <w:p w:rsidR="00FF38DA" w:rsidRPr="001B7D14" w:rsidRDefault="00FF38DA" w:rsidP="00FF38DA">
      <w:pPr>
        <w:pStyle w:val="a5"/>
        <w:rPr>
          <w:sz w:val="32"/>
          <w:szCs w:val="32"/>
        </w:rPr>
      </w:pPr>
      <w:r w:rsidRPr="001B7D14">
        <w:rPr>
          <w:sz w:val="32"/>
          <w:szCs w:val="32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языка С. Ожегова значение слова «взаимодействие» объясняется как взаимная связь двух явлений, взаимная поддержка. К современным подходам взаимодействия ДОУ и семьи относятся отношение к родителям как партнерам и вовлечение их в жизнь детского сада.</w:t>
      </w:r>
    </w:p>
    <w:p w:rsidR="009D3AB2" w:rsidRPr="001B7D14" w:rsidRDefault="009D3AB2">
      <w:pPr>
        <w:rPr>
          <w:rFonts w:ascii="Times New Roman" w:hAnsi="Times New Roman" w:cs="Times New Roman"/>
        </w:rPr>
      </w:pPr>
    </w:p>
    <w:sectPr w:rsidR="009D3AB2" w:rsidRPr="001B7D14" w:rsidSect="00E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DA"/>
    <w:rsid w:val="00124915"/>
    <w:rsid w:val="001B7D14"/>
    <w:rsid w:val="00410F0E"/>
    <w:rsid w:val="009D3AB2"/>
    <w:rsid w:val="00D07073"/>
    <w:rsid w:val="00E46461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4</cp:revision>
  <dcterms:created xsi:type="dcterms:W3CDTF">2016-04-17T15:42:00Z</dcterms:created>
  <dcterms:modified xsi:type="dcterms:W3CDTF">2016-11-29T16:39:00Z</dcterms:modified>
</cp:coreProperties>
</file>