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519"/>
        <w:gridCol w:w="4361"/>
      </w:tblGrid>
      <w:tr w:rsidR="008A5CB5" w:rsidRPr="00017B30" w:rsidTr="008543D2">
        <w:tc>
          <w:tcPr>
            <w:tcW w:w="4305" w:type="dxa"/>
            <w:tcBorders>
              <w:top w:val="nil"/>
              <w:left w:val="nil"/>
              <w:bottom w:val="nil"/>
              <w:right w:val="nil"/>
            </w:tcBorders>
            <w:shd w:val="clear" w:color="auto" w:fill="FFFFFF"/>
            <w:tcMar>
              <w:top w:w="0" w:type="dxa"/>
              <w:left w:w="0" w:type="dxa"/>
              <w:bottom w:w="0" w:type="dxa"/>
              <w:right w:w="0" w:type="dxa"/>
            </w:tcMar>
            <w:hideMark/>
          </w:tcPr>
          <w:p w:rsidR="008A5CB5" w:rsidRPr="00017B30" w:rsidRDefault="008A5CB5" w:rsidP="008543D2">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inline distT="0" distB="0" distL="0" distR="0">
                      <wp:extent cx="2021205" cy="202120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21205" cy="202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207A3" id="Прямоугольник 1" o:spid="_x0000_s1026" style="width:159.15pt;height:15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" filled="f" stroked="f">
                      <o:lock v:ext="edit" aspectratio="t"/>
                      <w10:anchorlock/>
                    </v:rect>
                  </w:pict>
                </mc:Fallback>
              </mc:AlternateContent>
            </w:r>
          </w:p>
        </w:tc>
        <w:tc>
          <w:tcPr>
            <w:tcW w:w="4155" w:type="dxa"/>
            <w:tcBorders>
              <w:top w:val="nil"/>
              <w:left w:val="nil"/>
              <w:bottom w:val="nil"/>
              <w:right w:val="nil"/>
            </w:tcBorders>
            <w:shd w:val="clear" w:color="auto" w:fill="FFFFFF"/>
            <w:tcMar>
              <w:top w:w="0" w:type="dxa"/>
              <w:left w:w="0" w:type="dxa"/>
              <w:bottom w:w="0" w:type="dxa"/>
              <w:right w:w="0" w:type="dxa"/>
            </w:tcMar>
            <w:hideMark/>
          </w:tcPr>
          <w:p w:rsidR="008A5CB5" w:rsidRPr="00017B30" w:rsidRDefault="008A5CB5" w:rsidP="008543D2">
            <w:pPr>
              <w:spacing w:after="150" w:line="240" w:lineRule="auto"/>
              <w:jc w:val="center"/>
              <w:rPr>
                <w:rFonts w:ascii="Times New Roman" w:eastAsia="Times New Roman" w:hAnsi="Times New Roman" w:cs="Times New Roman"/>
                <w:color w:val="000000"/>
                <w:sz w:val="28"/>
                <w:szCs w:val="28"/>
              </w:rPr>
            </w:pPr>
          </w:p>
          <w:p w:rsidR="008A5CB5" w:rsidRPr="00017B30" w:rsidRDefault="008A5CB5" w:rsidP="008543D2">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 xml:space="preserve">2. Консультация </w:t>
            </w:r>
            <w:bookmarkStart w:id="0" w:name="_GoBack"/>
            <w:bookmarkEnd w:id="0"/>
            <w:r w:rsidRPr="00017B30">
              <w:rPr>
                <w:rFonts w:ascii="Times New Roman" w:eastAsia="Times New Roman" w:hAnsi="Times New Roman" w:cs="Times New Roman"/>
                <w:b/>
                <w:bCs/>
                <w:color w:val="000000"/>
                <w:sz w:val="28"/>
                <w:szCs w:val="28"/>
              </w:rPr>
              <w:t>«Как найти подход к «протестующему» ребенку»</w:t>
            </w:r>
          </w:p>
          <w:p w:rsidR="008A5CB5" w:rsidRPr="00017B30" w:rsidRDefault="008A5CB5" w:rsidP="008543D2">
            <w:pPr>
              <w:spacing w:after="150" w:line="240" w:lineRule="auto"/>
              <w:jc w:val="center"/>
              <w:rPr>
                <w:rFonts w:ascii="Times New Roman" w:eastAsia="Times New Roman" w:hAnsi="Times New Roman" w:cs="Times New Roman"/>
                <w:color w:val="000000"/>
                <w:sz w:val="28"/>
                <w:szCs w:val="28"/>
              </w:rPr>
            </w:pPr>
          </w:p>
        </w:tc>
      </w:tr>
    </w:tbl>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Случается</w:t>
      </w:r>
      <w:proofErr w:type="gramEnd"/>
      <w:r w:rsidRPr="00017B30">
        <w:rPr>
          <w:rFonts w:ascii="Times New Roman" w:eastAsia="Times New Roman" w:hAnsi="Times New Roman" w:cs="Times New Roman"/>
          <w:color w:val="000000"/>
          <w:sz w:val="28"/>
          <w:szCs w:val="28"/>
        </w:rPr>
        <w:t xml:space="preserve"> ли у маленького ребёнка кризис? Как он проявляется?</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 Тем, что ребёнок, начиная с 2-х летнего возраста, всё хочет делать сам</w:t>
      </w:r>
      <w:r w:rsidRPr="00017B30">
        <w:rPr>
          <w:rFonts w:ascii="Times New Roman" w:eastAsia="Times New Roman" w:hAnsi="Times New Roman" w:cs="Times New Roman"/>
          <w:color w:val="000000"/>
          <w:sz w:val="28"/>
          <w:szCs w:val="28"/>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w:t>
      </w:r>
      <w:proofErr w:type="gramStart"/>
      <w:r w:rsidRPr="00017B30">
        <w:rPr>
          <w:rFonts w:ascii="Times New Roman" w:eastAsia="Times New Roman" w:hAnsi="Times New Roman" w:cs="Times New Roman"/>
          <w:color w:val="000000"/>
          <w:sz w:val="28"/>
          <w:szCs w:val="28"/>
        </w:rPr>
        <w:t>видя</w:t>
      </w:r>
      <w:proofErr w:type="gramEnd"/>
      <w:r w:rsidRPr="00017B30">
        <w:rPr>
          <w:rFonts w:ascii="Times New Roman" w:eastAsia="Times New Roman" w:hAnsi="Times New Roman" w:cs="Times New Roman"/>
          <w:color w:val="000000"/>
          <w:sz w:val="28"/>
          <w:szCs w:val="28"/>
        </w:rPr>
        <w:t xml:space="preserve"> как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2. Истеричностью</w:t>
      </w:r>
      <w:r w:rsidRPr="00017B30">
        <w:rPr>
          <w:rFonts w:ascii="Times New Roman" w:eastAsia="Times New Roman" w:hAnsi="Times New Roman" w:cs="Times New Roman"/>
          <w:color w:val="000000"/>
          <w:sz w:val="28"/>
          <w:szCs w:val="28"/>
        </w:rPr>
        <w:t>,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017B30">
        <w:rPr>
          <w:rFonts w:ascii="Times New Roman" w:eastAsia="Times New Roman" w:hAnsi="Times New Roman" w:cs="Times New Roman"/>
          <w:color w:val="000000"/>
          <w:sz w:val="28"/>
          <w:szCs w:val="28"/>
        </w:rPr>
        <w:t>вкусняшек</w:t>
      </w:r>
      <w:proofErr w:type="spellEnd"/>
      <w:r w:rsidRPr="00017B30">
        <w:rPr>
          <w:rFonts w:ascii="Times New Roman" w:eastAsia="Times New Roman" w:hAnsi="Times New Roman" w:cs="Times New Roman"/>
          <w:color w:val="000000"/>
          <w:sz w:val="28"/>
          <w:szCs w:val="28"/>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Главное - успокоиться!</w:t>
      </w:r>
      <w:r w:rsidRPr="00017B30">
        <w:rPr>
          <w:rFonts w:ascii="Times New Roman" w:eastAsia="Times New Roman" w:hAnsi="Times New Roman" w:cs="Times New Roman"/>
          <w:color w:val="000000"/>
          <w:sz w:val="28"/>
          <w:szCs w:val="28"/>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017B30">
        <w:rPr>
          <w:rFonts w:ascii="Times New Roman" w:eastAsia="Times New Roman" w:hAnsi="Times New Roman" w:cs="Times New Roman"/>
          <w:color w:val="000000"/>
          <w:sz w:val="28"/>
          <w:szCs w:val="28"/>
        </w:rPr>
        <w:t>комплексуете</w:t>
      </w:r>
      <w:proofErr w:type="spellEnd"/>
      <w:r w:rsidRPr="00017B30">
        <w:rPr>
          <w:rFonts w:ascii="Times New Roman" w:eastAsia="Times New Roman" w:hAnsi="Times New Roman" w:cs="Times New Roman"/>
          <w:color w:val="000000"/>
          <w:sz w:val="28"/>
          <w:szCs w:val="28"/>
        </w:rP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lastRenderedPageBreak/>
        <w:t xml:space="preserve">3. </w:t>
      </w:r>
      <w:proofErr w:type="spellStart"/>
      <w:r w:rsidRPr="00017B30">
        <w:rPr>
          <w:rFonts w:ascii="Times New Roman" w:eastAsia="Times New Roman" w:hAnsi="Times New Roman" w:cs="Times New Roman"/>
          <w:b/>
          <w:bCs/>
          <w:color w:val="000000"/>
          <w:sz w:val="28"/>
          <w:szCs w:val="28"/>
        </w:rPr>
        <w:t>Переборчивостью</w:t>
      </w:r>
      <w:proofErr w:type="spellEnd"/>
      <w:r w:rsidRPr="00017B30">
        <w:rPr>
          <w:rFonts w:ascii="Times New Roman" w:eastAsia="Times New Roman" w:hAnsi="Times New Roman" w:cs="Times New Roman"/>
          <w:color w:val="000000"/>
          <w:sz w:val="28"/>
          <w:szCs w:val="28"/>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Кроме этого, в этом возрасте детки часто превращаются в "малышей-наоборот". Они могут говорить на черное - белое, что днем темно... </w:t>
      </w:r>
      <w:proofErr w:type="gramStart"/>
      <w:r w:rsidRPr="00017B30">
        <w:rPr>
          <w:rFonts w:ascii="Times New Roman" w:eastAsia="Times New Roman" w:hAnsi="Times New Roman" w:cs="Times New Roman"/>
          <w:color w:val="000000"/>
          <w:sz w:val="28"/>
          <w:szCs w:val="28"/>
        </w:rPr>
        <w:t>и</w:t>
      </w:r>
      <w:proofErr w:type="gramEnd"/>
      <w:r w:rsidRPr="00017B30">
        <w:rPr>
          <w:rFonts w:ascii="Times New Roman" w:eastAsia="Times New Roman" w:hAnsi="Times New Roman" w:cs="Times New Roman"/>
          <w:color w:val="000000"/>
          <w:sz w:val="28"/>
          <w:szCs w:val="28"/>
        </w:rPr>
        <w:t xml:space="preserve">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4. Негативизмом</w:t>
      </w:r>
      <w:r w:rsidRPr="00017B30">
        <w:rPr>
          <w:rFonts w:ascii="Times New Roman" w:eastAsia="Times New Roman" w:hAnsi="Times New Roman" w:cs="Times New Roman"/>
          <w:color w:val="000000"/>
          <w:sz w:val="28"/>
          <w:szCs w:val="28"/>
        </w:rPr>
        <w:t>. Если на все ваши предложения вы слышите короткое "НЕТ", знайте, что в ребенке уже зреет маленькая независимая личность. Это вариант уже известного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5. Упрямством</w:t>
      </w:r>
      <w:r w:rsidRPr="00017B30">
        <w:rPr>
          <w:rFonts w:ascii="Times New Roman" w:eastAsia="Times New Roman" w:hAnsi="Times New Roman" w:cs="Times New Roman"/>
          <w:color w:val="000000"/>
          <w:sz w:val="28"/>
          <w:szCs w:val="28"/>
        </w:rPr>
        <w:t>. Соседский мячик ему даром не нужен, тем более,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w:t>
      </w:r>
      <w:proofErr w:type="spellStart"/>
      <w:r w:rsidRPr="00017B30">
        <w:rPr>
          <w:rFonts w:ascii="Times New Roman" w:eastAsia="Times New Roman" w:hAnsi="Times New Roman" w:cs="Times New Roman"/>
          <w:color w:val="000000"/>
          <w:sz w:val="28"/>
          <w:szCs w:val="28"/>
        </w:rPr>
        <w:t>Обжорку</w:t>
      </w:r>
      <w:proofErr w:type="spellEnd"/>
      <w:r w:rsidRPr="00017B30">
        <w:rPr>
          <w:rFonts w:ascii="Times New Roman" w:eastAsia="Times New Roman" w:hAnsi="Times New Roman" w:cs="Times New Roman"/>
          <w:color w:val="000000"/>
          <w:sz w:val="28"/>
          <w:szCs w:val="28"/>
        </w:rPr>
        <w:t xml:space="preserve">".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w:t>
      </w:r>
      <w:r w:rsidRPr="00017B30">
        <w:rPr>
          <w:rFonts w:ascii="Times New Roman" w:eastAsia="Times New Roman" w:hAnsi="Times New Roman" w:cs="Times New Roman"/>
          <w:color w:val="000000"/>
          <w:sz w:val="28"/>
          <w:szCs w:val="28"/>
        </w:rPr>
        <w:lastRenderedPageBreak/>
        <w:t>еды поиграть с ним в любимую игру - и ребенок, мгновенно переключается, послушно открывает рот, а потом с удовольствием занимается новым делом.</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 Обесцениванием</w:t>
      </w:r>
      <w:r w:rsidRPr="00017B30">
        <w:rPr>
          <w:rFonts w:ascii="Times New Roman" w:eastAsia="Times New Roman" w:hAnsi="Times New Roman" w:cs="Times New Roman"/>
          <w:color w:val="000000"/>
          <w:sz w:val="28"/>
          <w:szCs w:val="28"/>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7. Страхами</w:t>
      </w:r>
      <w:r w:rsidRPr="00017B30">
        <w:rPr>
          <w:rFonts w:ascii="Times New Roman" w:eastAsia="Times New Roman" w:hAnsi="Times New Roman" w:cs="Times New Roman"/>
          <w:color w:val="000000"/>
          <w:sz w:val="28"/>
          <w:szCs w:val="28"/>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8. Манерностью</w:t>
      </w:r>
      <w:r w:rsidRPr="00017B30">
        <w:rPr>
          <w:rFonts w:ascii="Times New Roman" w:eastAsia="Times New Roman" w:hAnsi="Times New Roman" w:cs="Times New Roman"/>
          <w:color w:val="000000"/>
          <w:sz w:val="28"/>
          <w:szCs w:val="28"/>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8A5CB5" w:rsidRPr="00017B30" w:rsidRDefault="008A5CB5" w:rsidP="008A5CB5">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AC4580" w:rsidRDefault="00AC4580"/>
    <w:sectPr w:rsidR="00AC45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CB5"/>
    <w:rsid w:val="008A5CB5"/>
    <w:rsid w:val="00AC4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15E4"/>
  <w15:chartTrackingRefBased/>
  <w15:docId w15:val="{88055330-4A62-4199-A45F-A65294D3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CB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1031</Words>
  <Characters>5878</Characters>
  <Application>Microsoft Office Word</Application>
  <DocSecurity>0</DocSecurity>
  <Lines>48</Lines>
  <Paragraphs>13</Paragraphs>
  <ScaleCrop>false</ScaleCrop>
  <Company>SPecialiST RePack</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1</cp:revision>
  <dcterms:created xsi:type="dcterms:W3CDTF">2020-04-14T15:32:00Z</dcterms:created>
  <dcterms:modified xsi:type="dcterms:W3CDTF">2020-04-14T15:35:00Z</dcterms:modified>
</cp:coreProperties>
</file>