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E3" w:rsidRPr="00195FE3" w:rsidRDefault="00195FE3" w:rsidP="00195FE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95FE3" w:rsidRPr="00195FE3" w:rsidRDefault="00195FE3" w:rsidP="00195FE3">
      <w:pPr>
        <w:pStyle w:val="a3"/>
        <w:rPr>
          <w:color w:val="000000"/>
          <w:sz w:val="28"/>
          <w:szCs w:val="28"/>
        </w:rPr>
      </w:pPr>
      <w:r w:rsidRPr="00195FE3">
        <w:rPr>
          <w:color w:val="000000"/>
          <w:sz w:val="28"/>
          <w:szCs w:val="28"/>
        </w:rPr>
        <w:t>Муниципальное бюджетное дошкольное образовательное учреждение Детский сад №34</w:t>
      </w:r>
    </w:p>
    <w:p w:rsidR="00195FE3" w:rsidRDefault="00195FE3" w:rsidP="00195FE3">
      <w:pPr>
        <w:pStyle w:val="a3"/>
        <w:jc w:val="center"/>
        <w:rPr>
          <w:color w:val="000000"/>
          <w:sz w:val="52"/>
          <w:szCs w:val="52"/>
        </w:rPr>
      </w:pPr>
    </w:p>
    <w:p w:rsidR="00195FE3" w:rsidRDefault="00195FE3" w:rsidP="00195FE3">
      <w:pPr>
        <w:pStyle w:val="a3"/>
        <w:jc w:val="center"/>
        <w:rPr>
          <w:color w:val="000000"/>
          <w:sz w:val="52"/>
          <w:szCs w:val="52"/>
        </w:rPr>
      </w:pPr>
    </w:p>
    <w:p w:rsidR="00195FE3" w:rsidRDefault="00195FE3" w:rsidP="00195FE3">
      <w:pPr>
        <w:pStyle w:val="a3"/>
        <w:jc w:val="center"/>
        <w:rPr>
          <w:color w:val="000000"/>
          <w:sz w:val="52"/>
          <w:szCs w:val="52"/>
        </w:rPr>
      </w:pPr>
    </w:p>
    <w:p w:rsidR="00195FE3" w:rsidRDefault="00195FE3" w:rsidP="00195FE3">
      <w:pPr>
        <w:pStyle w:val="a3"/>
        <w:jc w:val="center"/>
        <w:rPr>
          <w:color w:val="000000"/>
          <w:sz w:val="52"/>
          <w:szCs w:val="52"/>
        </w:rPr>
      </w:pPr>
    </w:p>
    <w:p w:rsidR="00195FE3" w:rsidRPr="00195FE3" w:rsidRDefault="00195FE3" w:rsidP="00195FE3">
      <w:pPr>
        <w:jc w:val="center"/>
        <w:rPr>
          <w:rFonts w:ascii="Times New Roman" w:hAnsi="Times New Roman" w:cs="Times New Roman"/>
          <w:sz w:val="52"/>
          <w:szCs w:val="52"/>
        </w:rPr>
      </w:pPr>
      <w:r w:rsidRPr="00195FE3">
        <w:rPr>
          <w:rFonts w:ascii="Times New Roman" w:hAnsi="Times New Roman" w:cs="Times New Roman"/>
          <w:color w:val="000000"/>
          <w:sz w:val="52"/>
          <w:szCs w:val="52"/>
        </w:rPr>
        <w:t xml:space="preserve">Проектная деятельность </w:t>
      </w:r>
      <w:r w:rsidRPr="00195FE3">
        <w:rPr>
          <w:rFonts w:ascii="Times New Roman" w:hAnsi="Times New Roman" w:cs="Times New Roman"/>
          <w:sz w:val="52"/>
          <w:szCs w:val="52"/>
        </w:rPr>
        <w:t>по художественно-эстетическому направлению</w:t>
      </w:r>
      <w:r w:rsidRPr="00195FE3">
        <w:rPr>
          <w:rFonts w:ascii="Times New Roman" w:hAnsi="Times New Roman" w:cs="Times New Roman"/>
          <w:color w:val="000000"/>
          <w:sz w:val="52"/>
          <w:szCs w:val="52"/>
        </w:rPr>
        <w:t>с детьми старшей группы (5-6 лет)</w:t>
      </w:r>
    </w:p>
    <w:p w:rsidR="00195FE3" w:rsidRPr="00195FE3" w:rsidRDefault="00195FE3" w:rsidP="00195FE3">
      <w:pPr>
        <w:pStyle w:val="a3"/>
        <w:jc w:val="center"/>
        <w:rPr>
          <w:color w:val="000000"/>
          <w:sz w:val="40"/>
          <w:szCs w:val="40"/>
        </w:rPr>
      </w:pPr>
      <w:r w:rsidRPr="00195FE3">
        <w:rPr>
          <w:color w:val="000000"/>
          <w:sz w:val="40"/>
          <w:szCs w:val="40"/>
        </w:rPr>
        <w:t>«</w:t>
      </w:r>
      <w:r w:rsidRPr="00195FE3">
        <w:rPr>
          <w:sz w:val="40"/>
          <w:szCs w:val="40"/>
        </w:rPr>
        <w:t>Развитие художественно-творческих способностей посредством использования нетрадиционной техники рисования</w:t>
      </w:r>
      <w:r w:rsidRPr="00195FE3">
        <w:rPr>
          <w:color w:val="000000"/>
          <w:sz w:val="40"/>
          <w:szCs w:val="40"/>
        </w:rPr>
        <w:t>».</w:t>
      </w:r>
    </w:p>
    <w:p w:rsidR="00195FE3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5FE3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5FE3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5FE3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5FE3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195FE3" w:rsidRPr="00665DFB" w:rsidRDefault="00195FE3" w:rsidP="00665DF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65DFB" w:rsidRDefault="00665DFB" w:rsidP="008B553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D3773" w:rsidRDefault="003D3773" w:rsidP="009D3D0E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</w:p>
    <w:p w:rsidR="00195FE3" w:rsidRDefault="00195FE3" w:rsidP="009D3D0E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</w:p>
    <w:p w:rsidR="00195FE3" w:rsidRDefault="00195FE3" w:rsidP="00195F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D3773" w:rsidRPr="009D3D0E" w:rsidRDefault="003D3773" w:rsidP="009D3D0E">
      <w:pPr>
        <w:pStyle w:val="a3"/>
        <w:shd w:val="clear" w:color="auto" w:fill="FFFFFF"/>
        <w:spacing w:before="0" w:beforeAutospacing="0" w:after="0" w:afterAutospacing="0"/>
        <w:ind w:left="-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4856"/>
        <w:gridCol w:w="4856"/>
      </w:tblGrid>
      <w:tr w:rsidR="00EC51FE" w:rsidRPr="00665DFB" w:rsidTr="00D67151">
        <w:tc>
          <w:tcPr>
            <w:tcW w:w="4856" w:type="dxa"/>
          </w:tcPr>
          <w:p w:rsidR="00EC51FE" w:rsidRPr="00665DFB" w:rsidRDefault="00EC51FE">
            <w:pPr>
              <w:rPr>
                <w:sz w:val="28"/>
                <w:szCs w:val="28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856" w:type="dxa"/>
          </w:tcPr>
          <w:p w:rsidR="00EC51FE" w:rsidRPr="009D3D0E" w:rsidRDefault="003D3773" w:rsidP="003D3773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65DFB">
              <w:rPr>
                <w:sz w:val="28"/>
                <w:szCs w:val="28"/>
              </w:rPr>
              <w:t>Развитие художественно-творческих способностей посредством использования нетрадиционной техники рисования</w:t>
            </w:r>
            <w:r>
              <w:rPr>
                <w:sz w:val="28"/>
                <w:szCs w:val="28"/>
              </w:rPr>
              <w:t xml:space="preserve">»                                                                                                         </w:t>
            </w:r>
          </w:p>
        </w:tc>
      </w:tr>
      <w:tr w:rsidR="00EC51FE" w:rsidRPr="00665DFB" w:rsidTr="00D67151">
        <w:tc>
          <w:tcPr>
            <w:tcW w:w="4856" w:type="dxa"/>
          </w:tcPr>
          <w:p w:rsidR="00EC51FE" w:rsidRPr="00665DFB" w:rsidRDefault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4856" w:type="dxa"/>
          </w:tcPr>
          <w:p w:rsidR="00EC51FE" w:rsidRPr="00665DFB" w:rsidRDefault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творческий</w:t>
            </w:r>
          </w:p>
        </w:tc>
      </w:tr>
      <w:tr w:rsidR="00EC51FE" w:rsidRPr="00665DFB" w:rsidTr="00D67151">
        <w:tc>
          <w:tcPr>
            <w:tcW w:w="4856" w:type="dxa"/>
          </w:tcPr>
          <w:p w:rsidR="00EC51FE" w:rsidRPr="00665DFB" w:rsidRDefault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4856" w:type="dxa"/>
          </w:tcPr>
          <w:p w:rsidR="00EC51FE" w:rsidRPr="00665DFB" w:rsidRDefault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художественно-творческих способностей детей старшего дошкольного возраста посредством использования нетрадиционной техники рисования</w:t>
            </w:r>
          </w:p>
        </w:tc>
      </w:tr>
      <w:tr w:rsidR="00EC51FE" w:rsidRPr="00665DFB" w:rsidTr="00D67151">
        <w:tc>
          <w:tcPr>
            <w:tcW w:w="4856" w:type="dxa"/>
          </w:tcPr>
          <w:p w:rsidR="00EC51FE" w:rsidRPr="00665DFB" w:rsidRDefault="00EC51FE" w:rsidP="004374FC">
            <w:pPr>
              <w:ind w:right="467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  <w:p w:rsidR="00EC51FE" w:rsidRPr="00665DFB" w:rsidRDefault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FC" w:rsidRPr="00665DFB" w:rsidRDefault="00437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FC" w:rsidRPr="00665DFB" w:rsidRDefault="004374F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EC51FE" w:rsidRPr="009B6C1B" w:rsidRDefault="00EC51FE" w:rsidP="009B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 xml:space="preserve"> с нетрадиционными 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 xml:space="preserve"> техниками </w:t>
            </w: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>рисования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3D0E" w:rsidRPr="009B6C1B">
              <w:rPr>
                <w:rFonts w:ascii="Times New Roman" w:hAnsi="Times New Roman" w:cs="Times New Roman"/>
                <w:sz w:val="28"/>
                <w:szCs w:val="28"/>
              </w:rPr>
              <w:t>пуантилизм, Эбру, монотипия, рисование пальчиками, тычкование и т.д.)</w:t>
            </w: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 xml:space="preserve"> учить применять их в </w:t>
            </w: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>изодеятельности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51FE" w:rsidRPr="009B6C1B" w:rsidRDefault="00EC51FE" w:rsidP="009B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3773">
              <w:rPr>
                <w:rFonts w:ascii="Times New Roman" w:hAnsi="Times New Roman" w:cs="Times New Roman"/>
                <w:sz w:val="28"/>
                <w:szCs w:val="28"/>
              </w:rPr>
              <w:t>Развивать  навыки применения технических  приемов</w:t>
            </w:r>
            <w:r w:rsidRPr="009B6C1B">
              <w:rPr>
                <w:rFonts w:ascii="Times New Roman" w:hAnsi="Times New Roman" w:cs="Times New Roman"/>
                <w:sz w:val="28"/>
                <w:szCs w:val="28"/>
              </w:rPr>
              <w:t xml:space="preserve"> работы  с различны</w:t>
            </w:r>
            <w:r w:rsidR="009D3D0E">
              <w:rPr>
                <w:rFonts w:ascii="Times New Roman" w:hAnsi="Times New Roman" w:cs="Times New Roman"/>
                <w:sz w:val="28"/>
                <w:szCs w:val="28"/>
              </w:rPr>
              <w:t>ми материалами.</w:t>
            </w:r>
          </w:p>
          <w:p w:rsidR="00EC51FE" w:rsidRPr="00665DFB" w:rsidRDefault="009B6C1B" w:rsidP="00EC51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D3773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 w:rsidR="003D3773">
              <w:rPr>
                <w:rFonts w:ascii="Times New Roman" w:hAnsi="Times New Roman" w:cs="Times New Roman"/>
                <w:sz w:val="28"/>
                <w:szCs w:val="28"/>
              </w:rPr>
              <w:t xml:space="preserve">  кзнакомству с  </w:t>
            </w:r>
            <w:r w:rsidR="004374FC" w:rsidRPr="009B6C1B">
              <w:rPr>
                <w:rFonts w:ascii="Times New Roman" w:hAnsi="Times New Roman" w:cs="Times New Roman"/>
                <w:sz w:val="28"/>
                <w:szCs w:val="28"/>
              </w:rPr>
              <w:t>нетр</w:t>
            </w:r>
            <w:r w:rsidR="0006558A">
              <w:rPr>
                <w:rFonts w:ascii="Times New Roman" w:hAnsi="Times New Roman" w:cs="Times New Roman"/>
                <w:sz w:val="28"/>
                <w:szCs w:val="28"/>
              </w:rPr>
              <w:t>адиционными техниками рисования,</w:t>
            </w:r>
            <w:r w:rsidR="003D3773">
              <w:rPr>
                <w:rFonts w:ascii="Times New Roman" w:hAnsi="Times New Roman" w:cs="Times New Roman"/>
                <w:sz w:val="28"/>
                <w:szCs w:val="28"/>
              </w:rPr>
              <w:t xml:space="preserve"> оказывать поддержку в совместном творчестве</w:t>
            </w:r>
            <w:r w:rsidR="004374FC" w:rsidRPr="009B6C1B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EC51FE" w:rsidRPr="00665DFB" w:rsidTr="00D67151">
        <w:tc>
          <w:tcPr>
            <w:tcW w:w="4856" w:type="dxa"/>
          </w:tcPr>
          <w:p w:rsidR="00EC51FE" w:rsidRPr="00665DFB" w:rsidRDefault="004374FC" w:rsidP="004374FC">
            <w:pPr>
              <w:ind w:righ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4856" w:type="dxa"/>
          </w:tcPr>
          <w:p w:rsidR="00EC51FE" w:rsidRPr="00665DFB" w:rsidRDefault="0006558A" w:rsidP="0006558A">
            <w:pPr>
              <w:spacing w:before="100" w:beforeAutospacing="1" w:after="100" w:afterAutospacing="1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«Художественно-эстетическое</w:t>
            </w:r>
            <w:r w:rsidR="008F3B5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4374FC" w:rsidRPr="00665DFB" w:rsidTr="00D67151">
        <w:tc>
          <w:tcPr>
            <w:tcW w:w="4856" w:type="dxa"/>
          </w:tcPr>
          <w:p w:rsidR="004374FC" w:rsidRPr="00665DFB" w:rsidRDefault="004374FC" w:rsidP="004374FC">
            <w:pPr>
              <w:ind w:right="46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проекта</w:t>
            </w:r>
          </w:p>
        </w:tc>
        <w:tc>
          <w:tcPr>
            <w:tcW w:w="4856" w:type="dxa"/>
          </w:tcPr>
          <w:p w:rsidR="004374FC" w:rsidRPr="0006558A" w:rsidRDefault="0006558A" w:rsidP="0006558A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май </w:t>
            </w:r>
          </w:p>
        </w:tc>
      </w:tr>
      <w:tr w:rsidR="004374FC" w:rsidRPr="00665DFB" w:rsidTr="00D67151">
        <w:tc>
          <w:tcPr>
            <w:tcW w:w="4856" w:type="dxa"/>
          </w:tcPr>
          <w:p w:rsidR="004374FC" w:rsidRPr="00665DFB" w:rsidRDefault="004374FC" w:rsidP="004374FC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май </w:t>
            </w:r>
          </w:p>
          <w:p w:rsidR="0006558A" w:rsidRDefault="00D234E3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</w:t>
            </w:r>
            <w:r w:rsidR="004374FC"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этап – подготовительный:</w:t>
            </w: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сентябрь </w:t>
            </w: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6558A" w:rsidRDefault="00D234E3" w:rsidP="009B6C1B">
            <w:pPr>
              <w:spacing w:after="1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</w:t>
            </w:r>
            <w:r w:rsidR="004374FC"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этап – основной: </w:t>
            </w:r>
          </w:p>
          <w:p w:rsidR="004374FC" w:rsidRPr="009B6C1B" w:rsidRDefault="004374FC" w:rsidP="009B6C1B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октябрь – апрель </w:t>
            </w: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FC" w:rsidRPr="009B6C1B" w:rsidRDefault="004374FC" w:rsidP="004374FC">
            <w:pPr>
              <w:spacing w:after="180"/>
              <w:ind w:left="12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06558A" w:rsidRDefault="00D234E3" w:rsidP="004374FC">
            <w:pPr>
              <w:spacing w:after="18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3</w:t>
            </w:r>
            <w:r w:rsidR="004374FC"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этап –</w:t>
            </w:r>
            <w:r w:rsidR="00602C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заключительный</w:t>
            </w:r>
            <w:r w:rsidR="004374FC"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: </w:t>
            </w:r>
          </w:p>
          <w:p w:rsidR="004374FC" w:rsidRPr="009B6C1B" w:rsidRDefault="004374FC" w:rsidP="004374FC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C1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май </w:t>
            </w:r>
          </w:p>
          <w:p w:rsidR="004374FC" w:rsidRPr="00665DFB" w:rsidRDefault="004374FC" w:rsidP="004374FC">
            <w:pPr>
              <w:ind w:right="4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</w:tcPr>
          <w:p w:rsidR="004374FC" w:rsidRPr="00665DFB" w:rsidRDefault="0006558A" w:rsidP="009B6C1B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Изучение,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 научно-исследовательской и 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литературы, интернет – ресурсов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прогр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аммно-методического обеспечения, наглядно-демонстрационного 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</w:t>
            </w:r>
            <w:r w:rsidR="00663F54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данной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теме.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Разработка содержания проекта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Планирование деятельности, направленной на реализацию проекта.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 родителей.</w:t>
            </w:r>
          </w:p>
          <w:p w:rsidR="00663F54" w:rsidRDefault="004374FC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здание условий, способствующих  развитию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творческих способностей 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Формирование навыков 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74FC" w:rsidRPr="00665DFB" w:rsidRDefault="00663F54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рганизация совместной деятельности педагога, детей и родителей.</w:t>
            </w:r>
          </w:p>
          <w:p w:rsidR="00663F54" w:rsidRDefault="00663F54" w:rsidP="00663F54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3F54" w:rsidRDefault="004374FC" w:rsidP="00663F54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Диагностика эффективности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374FC" w:rsidRPr="00665DFB" w:rsidRDefault="004374FC" w:rsidP="00663F54">
            <w:pPr>
              <w:ind w:left="121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Презентация проекта на различных уровнях.</w:t>
            </w:r>
            <w:bookmarkStart w:id="0" w:name="_GoBack"/>
            <w:bookmarkEnd w:id="0"/>
          </w:p>
        </w:tc>
      </w:tr>
      <w:tr w:rsidR="004374FC" w:rsidRPr="00665DFB" w:rsidTr="00D67151">
        <w:tc>
          <w:tcPr>
            <w:tcW w:w="4856" w:type="dxa"/>
          </w:tcPr>
          <w:p w:rsidR="004374FC" w:rsidRPr="00665DFB" w:rsidRDefault="004374FC" w:rsidP="004374FC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результаты реализации проекта</w:t>
            </w:r>
          </w:p>
        </w:tc>
        <w:tc>
          <w:tcPr>
            <w:tcW w:w="4856" w:type="dxa"/>
          </w:tcPr>
          <w:p w:rsidR="004374FC" w:rsidRPr="00665DFB" w:rsidRDefault="004374FC" w:rsidP="009B6C1B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результате выполнения проекта будет достигнуто:</w:t>
            </w:r>
          </w:p>
          <w:p w:rsidR="004374FC" w:rsidRPr="00665DFB" w:rsidRDefault="004374FC" w:rsidP="009B6C1B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сформированызнания </w:t>
            </w:r>
            <w:r w:rsidR="00663F54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детей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нетрадиционных 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техниках </w:t>
            </w:r>
            <w:r w:rsidR="00F46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рисования.</w:t>
            </w:r>
          </w:p>
          <w:p w:rsidR="004374FC" w:rsidRPr="00665DFB" w:rsidRDefault="004374FC" w:rsidP="009B6C1B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овладения детьми технических приемов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  с различными </w:t>
            </w:r>
            <w:r w:rsidR="00F46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материалами.</w:t>
            </w:r>
          </w:p>
          <w:p w:rsidR="004374FC" w:rsidRPr="00665DFB" w:rsidRDefault="004374FC" w:rsidP="009B6C1B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привиты умения к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66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амостоятельному  применению нетрадиционныхтехник</w:t>
            </w:r>
            <w:r w:rsidR="00F46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рисования.</w:t>
            </w:r>
          </w:p>
          <w:p w:rsidR="004374FC" w:rsidRPr="00665DFB" w:rsidRDefault="00F46863" w:rsidP="009B6C1B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-повысится  профессиональный  уровень и педагогическая компетентность педагога.</w:t>
            </w:r>
          </w:p>
          <w:p w:rsidR="004374FC" w:rsidRPr="00665DFB" w:rsidRDefault="00F46863" w:rsidP="00F46863">
            <w:pPr>
              <w:spacing w:after="180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-повысится  компетентность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применения нетрадиционных техник</w:t>
            </w:r>
            <w:r w:rsidR="004374FC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активное участие родителей в совместных творческих проектах.</w:t>
            </w:r>
          </w:p>
        </w:tc>
      </w:tr>
      <w:tr w:rsidR="004374FC" w:rsidRPr="00665DFB" w:rsidTr="00D67151">
        <w:trPr>
          <w:trHeight w:val="511"/>
        </w:trPr>
        <w:tc>
          <w:tcPr>
            <w:tcW w:w="4856" w:type="dxa"/>
          </w:tcPr>
          <w:p w:rsidR="004374FC" w:rsidRPr="00665DFB" w:rsidRDefault="004374FC" w:rsidP="004374FC">
            <w:pPr>
              <w:ind w:left="1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группы проекта</w:t>
            </w:r>
          </w:p>
        </w:tc>
        <w:tc>
          <w:tcPr>
            <w:tcW w:w="4856" w:type="dxa"/>
          </w:tcPr>
          <w:p w:rsidR="004374FC" w:rsidRPr="00665DFB" w:rsidRDefault="00602C21" w:rsidP="00F46863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  воспитатели, родители</w:t>
            </w:r>
            <w:r w:rsidR="00F46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F3B5A" w:rsidRDefault="008F3B5A" w:rsidP="0040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3B5A" w:rsidRDefault="008F3B5A" w:rsidP="0040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F3B5A" w:rsidRDefault="008F3B5A" w:rsidP="0040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00E7B" w:rsidRDefault="004374FC" w:rsidP="00400E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Актуальность.</w:t>
      </w:r>
    </w:p>
    <w:p w:rsidR="004374FC" w:rsidRPr="00665DFB" w:rsidRDefault="004374FC" w:rsidP="005709E0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374FC" w:rsidRPr="00665DFB" w:rsidRDefault="008F3B5A" w:rsidP="00324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F3B5A">
        <w:rPr>
          <w:rFonts w:ascii="Times New Roman" w:hAnsi="Times New Roman" w:cs="Times New Roman"/>
          <w:color w:val="2E2E2E"/>
          <w:sz w:val="28"/>
          <w:szCs w:val="28"/>
        </w:rPr>
        <w:t>На современном этапе развития нашего общества, целью учебно-воспитательного процесса является всесторонне развитие ребенка</w:t>
      </w:r>
      <w:r w:rsidR="00F87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Наиболее эффективным средством её решения  является  изобразительная деятельность детей в детском саду.</w:t>
      </w:r>
    </w:p>
    <w:p w:rsidR="004374FC" w:rsidRPr="00665DFB" w:rsidRDefault="00195FE3" w:rsidP="00324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НОДпоизо деятельности</w:t>
      </w:r>
      <w:r w:rsidR="009B6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способствуе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9B6C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развитию творческих способностей, </w:t>
      </w:r>
      <w:r w:rsidR="0006558A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наблюдательности, 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воображения, художественного мышления и памяти детей.</w:t>
      </w:r>
    </w:p>
    <w:p w:rsidR="004374FC" w:rsidRPr="00665DFB" w:rsidRDefault="004374FC" w:rsidP="00324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у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навыки</w:t>
      </w:r>
      <w:r w:rsidR="00F4686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умения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не</w:t>
      </w:r>
      <w:r w:rsidR="00F4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конца сформи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рованы</w:t>
      </w:r>
      <w:r w:rsidR="00F4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 это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мешает им </w:t>
      </w:r>
      <w:r w:rsidR="00F4686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F468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</w:t>
      </w:r>
      <w:r w:rsidR="00F4686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рисунках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выражать задуманное, поэтому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рисунки 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часто получаются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неузнава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емыми, и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вследствие этого, у многих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 исчезает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желание рисовать.</w:t>
      </w:r>
    </w:p>
    <w:p w:rsidR="00400E7B" w:rsidRDefault="00F46863" w:rsidP="005709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5709E0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рименение 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нетрадиционных 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 позволяет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ребенку отойти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предметного изображения 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выразить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рисунке свои чувства и эмоции, 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вселяет уве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ренность ребёнка в своих 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силах,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 самым, развивает </w:t>
      </w:r>
      <w:r w:rsidR="004374FC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способности.</w:t>
      </w:r>
    </w:p>
    <w:p w:rsidR="00F87D41" w:rsidRDefault="00400E7B" w:rsidP="00400E7B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</w:t>
      </w:r>
      <w:r w:rsidR="005709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иционное рисование основано на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фантазии, </w:t>
      </w:r>
      <w:r w:rsidR="00F87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привлекает своей простотой и доступностью, раскрывает возможность использования хорошо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знакомых предметов в качестве художественных материалов. А главное то, что нетрадиционное рисование играет важную роль в общем психическом развитии ребенка. Ведь главным является не  рисунок или поделка, а развитие личности</w:t>
      </w:r>
      <w:r w:rsidR="00F87D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0E7B" w:rsidRPr="00665DFB" w:rsidRDefault="005709E0" w:rsidP="00400E7B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для того </w:t>
      </w:r>
      <w:r w:rsidR="00400E7B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дети занимались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творчеством</w:t>
      </w:r>
      <w:r w:rsidR="00400E7B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необходи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 поддержка </w:t>
      </w:r>
      <w:r w:rsidR="00400E7B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стороны в</w:t>
      </w:r>
      <w:r w:rsidR="00400E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зрослых. Поэтому в проекте  нужно делать</w:t>
      </w:r>
      <w:r w:rsidR="00400E7B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акцент на совместную работу с родителями. Важно вовремя раскрыть перед родителями способности каждого ребёнка и дать соответствующие рекомендации, которые помогают им развить творческие способности своих детей. </w:t>
      </w:r>
    </w:p>
    <w:p w:rsidR="004374FC" w:rsidRPr="00665DFB" w:rsidRDefault="004374FC" w:rsidP="00324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5DFB" w:rsidRDefault="009977DD" w:rsidP="00C26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C219EF"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 проекта:</w:t>
      </w:r>
      <w:r w:rsidR="0044362E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краски</w:t>
      </w:r>
      <w:r w:rsidR="008F3B5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r w:rsidR="00EE0912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вода для</w:t>
      </w:r>
      <w:r w:rsidR="0044362E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«Эбру», </w:t>
      </w:r>
      <w:r w:rsidR="00C26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гуашь</w:t>
      </w:r>
      <w:r w:rsidR="0044362E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ватные диски</w:t>
      </w:r>
      <w:r w:rsidR="00C2679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</w:t>
      </w:r>
      <w:r w:rsidR="00C26797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палочки</w:t>
      </w:r>
      <w:r w:rsidR="0044362E" w:rsidRPr="00665DF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="00C267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штампы, бумага.</w:t>
      </w:r>
    </w:p>
    <w:p w:rsidR="00C26797" w:rsidRDefault="00C26797" w:rsidP="009B6C1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E0912" w:rsidRPr="00665DFB" w:rsidRDefault="00C219EF" w:rsidP="00C26797">
      <w:pPr>
        <w:shd w:val="clear" w:color="auto" w:fill="FFFFFF"/>
        <w:spacing w:after="180" w:line="240" w:lineRule="auto"/>
        <w:ind w:left="-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Этапы реализации проекта</w:t>
      </w:r>
    </w:p>
    <w:tbl>
      <w:tblPr>
        <w:tblStyle w:val="a9"/>
        <w:tblW w:w="8837" w:type="dxa"/>
        <w:tblLook w:val="04A0"/>
      </w:tblPr>
      <w:tblGrid>
        <w:gridCol w:w="1463"/>
        <w:gridCol w:w="3679"/>
        <w:gridCol w:w="3695"/>
      </w:tblGrid>
      <w:tr w:rsidR="00EE0912" w:rsidRPr="00665DFB" w:rsidTr="001D5423">
        <w:tc>
          <w:tcPr>
            <w:tcW w:w="1466" w:type="dxa"/>
          </w:tcPr>
          <w:p w:rsidR="00EE0912" w:rsidRPr="00665DFB" w:rsidRDefault="00EE0912" w:rsidP="00252974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686" w:type="dxa"/>
          </w:tcPr>
          <w:p w:rsidR="00EE0912" w:rsidRPr="00665DFB" w:rsidRDefault="00EE0912" w:rsidP="00252974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85" w:type="dxa"/>
          </w:tcPr>
          <w:p w:rsidR="00EE0912" w:rsidRPr="00665DFB" w:rsidRDefault="00EE0912" w:rsidP="00252974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EE0912" w:rsidRPr="00665DFB" w:rsidTr="001D5423">
        <w:tc>
          <w:tcPr>
            <w:tcW w:w="8837" w:type="dxa"/>
            <w:gridSpan w:val="3"/>
          </w:tcPr>
          <w:p w:rsidR="00EE0912" w:rsidRPr="00665DFB" w:rsidRDefault="00EE0912" w:rsidP="00252974">
            <w:pPr>
              <w:spacing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1неделя</w:t>
            </w:r>
          </w:p>
        </w:tc>
        <w:tc>
          <w:tcPr>
            <w:tcW w:w="3686" w:type="dxa"/>
          </w:tcPr>
          <w:p w:rsidR="00486808" w:rsidRPr="00665DFB" w:rsidRDefault="00C26797" w:rsidP="00233E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 научно-исследовательской и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 литературы, интернет – ресурсов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подбор прогр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аммно-методического обеспечения, наглядно-демонстрационного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материала по данной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теме.</w:t>
            </w:r>
          </w:p>
        </w:tc>
        <w:tc>
          <w:tcPr>
            <w:tcW w:w="3685" w:type="dxa"/>
          </w:tcPr>
          <w:p w:rsidR="00486808" w:rsidRPr="00665DFB" w:rsidRDefault="00486808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Повысить  личностную </w:t>
            </w:r>
          </w:p>
          <w:p w:rsidR="00486808" w:rsidRPr="00665DFB" w:rsidRDefault="00C26797" w:rsidP="00C26797">
            <w:pPr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6808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омпетентность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C26797" w:rsidRDefault="00486808" w:rsidP="00C26797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содержания проекта</w:t>
            </w:r>
            <w:r w:rsidRP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86808" w:rsidRPr="00C26797" w:rsidRDefault="00C26797" w:rsidP="00C26797">
            <w:pPr>
              <w:shd w:val="clear" w:color="auto" w:fill="FFFFFF"/>
              <w:rPr>
                <w:rFonts w:ascii="Times New Roman" w:hAnsi="Times New Roman" w:cs="Times New Roman"/>
                <w:sz w:val="40"/>
                <w:szCs w:val="40"/>
              </w:rPr>
            </w:pPr>
            <w:r w:rsidRPr="00C267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художественно-творческих способностей посредством использования нетрадиционной техники рисования»</w:t>
            </w:r>
          </w:p>
        </w:tc>
        <w:tc>
          <w:tcPr>
            <w:tcW w:w="3685" w:type="dxa"/>
          </w:tcPr>
          <w:p w:rsidR="00486808" w:rsidRPr="00665DFB" w:rsidRDefault="00486808" w:rsidP="004868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цель, задачи, основные направления реализации проекта и ожидаемые результаты</w:t>
            </w:r>
            <w:r w:rsid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предстоящей деятельности, направленной на реализацию проекта</w:t>
            </w:r>
          </w:p>
        </w:tc>
        <w:tc>
          <w:tcPr>
            <w:tcW w:w="3685" w:type="dxa"/>
          </w:tcPr>
          <w:p w:rsidR="00486808" w:rsidRPr="00665DFB" w:rsidRDefault="00486808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объем и содержание работы</w:t>
            </w:r>
            <w:r w:rsid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6808" w:rsidRPr="00665DFB" w:rsidTr="00C26797">
        <w:trPr>
          <w:trHeight w:val="701"/>
        </w:trPr>
        <w:tc>
          <w:tcPr>
            <w:tcW w:w="1466" w:type="dxa"/>
          </w:tcPr>
          <w:p w:rsidR="00486808" w:rsidRPr="00665DFB" w:rsidRDefault="00486808" w:rsidP="00F349D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F163F6" w:rsidRDefault="00486808" w:rsidP="00F163F6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родителей </w:t>
            </w:r>
            <w:r w:rsidR="00C26797" w:rsidRPr="00C26797">
              <w:rPr>
                <w:rFonts w:ascii="Times New Roman" w:hAnsi="Times New Roman" w:cs="Times New Roman"/>
                <w:sz w:val="28"/>
                <w:szCs w:val="28"/>
              </w:rPr>
              <w:t>по выявлению у детей интереса к нетрадиционным техникам рисования.</w:t>
            </w:r>
          </w:p>
          <w:p w:rsidR="00486808" w:rsidRPr="00C26797" w:rsidRDefault="00F163F6" w:rsidP="00F16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(приложение1)</w:t>
            </w:r>
          </w:p>
        </w:tc>
        <w:tc>
          <w:tcPr>
            <w:tcW w:w="3685" w:type="dxa"/>
          </w:tcPr>
          <w:p w:rsidR="00486808" w:rsidRPr="00665DFB" w:rsidRDefault="00486808" w:rsidP="004868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компетентность родителей по вопросу развития у дошкольников изобразительных навыков.</w:t>
            </w:r>
          </w:p>
        </w:tc>
      </w:tr>
      <w:tr w:rsidR="007E49ED" w:rsidRPr="00665DFB" w:rsidTr="001D5423">
        <w:tc>
          <w:tcPr>
            <w:tcW w:w="8837" w:type="dxa"/>
            <w:gridSpan w:val="3"/>
          </w:tcPr>
          <w:p w:rsidR="007E49ED" w:rsidRPr="00665DFB" w:rsidRDefault="007E49ED" w:rsidP="007E49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BB51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486808" w:rsidRPr="00665DFB" w:rsidRDefault="00486808" w:rsidP="00BB51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486808" w:rsidRPr="00665DFB" w:rsidRDefault="00B651E3" w:rsidP="00B651E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43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«Волшебные цветы»</w:t>
            </w:r>
            <w:r w:rsidR="00486808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486808" w:rsidRPr="00665DFB" w:rsidRDefault="00486808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Познакомить с техникой нетрадиционного рисования (Эбру) </w:t>
            </w:r>
            <w:r w:rsid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–учить работать с красками на воде,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активизировать словарь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26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фантазию.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BB51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3686" w:type="dxa"/>
          </w:tcPr>
          <w:p w:rsidR="00486808" w:rsidRPr="00665DFB" w:rsidRDefault="00486808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="0043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«Осенний ковер»</w:t>
            </w:r>
          </w:p>
        </w:tc>
        <w:tc>
          <w:tcPr>
            <w:tcW w:w="3685" w:type="dxa"/>
          </w:tcPr>
          <w:p w:rsidR="00486808" w:rsidRPr="00665DFB" w:rsidRDefault="00486808" w:rsidP="00C2679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  технику нетрадиционного рисования (Эбру), активизироват</w:t>
            </w:r>
            <w:r w:rsidR="00B33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 словарь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 рук.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BB51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7E49ED" w:rsidRDefault="00486808" w:rsidP="004868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="007E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уклет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родителей:</w:t>
            </w:r>
          </w:p>
          <w:p w:rsidR="00486808" w:rsidRPr="00665DFB" w:rsidRDefault="00486808" w:rsidP="004868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Техника «Эбру»»</w:t>
            </w:r>
          </w:p>
        </w:tc>
        <w:tc>
          <w:tcPr>
            <w:tcW w:w="3685" w:type="dxa"/>
          </w:tcPr>
          <w:p w:rsidR="00486808" w:rsidRPr="00665DFB" w:rsidRDefault="00486808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родителей  с основами техники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Эбру»</w:t>
            </w:r>
          </w:p>
        </w:tc>
      </w:tr>
      <w:tr w:rsidR="00486808" w:rsidRPr="00665DFB" w:rsidTr="001D5423">
        <w:tc>
          <w:tcPr>
            <w:tcW w:w="1466" w:type="dxa"/>
          </w:tcPr>
          <w:p w:rsidR="00486808" w:rsidRPr="00665DFB" w:rsidRDefault="00486808" w:rsidP="00BB51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486808" w:rsidRPr="00665DFB" w:rsidRDefault="00486808" w:rsidP="000C0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деятельность в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индивидуальной форме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3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«Коврик для котенка»</w:t>
            </w:r>
          </w:p>
        </w:tc>
        <w:tc>
          <w:tcPr>
            <w:tcW w:w="3685" w:type="dxa"/>
          </w:tcPr>
          <w:p w:rsidR="00486808" w:rsidRPr="00665DFB" w:rsidRDefault="00486808" w:rsidP="000C0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творческое воображение,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учить применять новый прием в технике «Эбру»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D422F" w:rsidRPr="00665DFB" w:rsidTr="001D5423">
        <w:tc>
          <w:tcPr>
            <w:tcW w:w="1466" w:type="dxa"/>
          </w:tcPr>
          <w:p w:rsidR="009977DD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DD422F" w:rsidRPr="00665DFB" w:rsidRDefault="00B651E3" w:rsidP="000C0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88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Золотая рыбка»</w:t>
            </w:r>
          </w:p>
        </w:tc>
        <w:tc>
          <w:tcPr>
            <w:tcW w:w="3685" w:type="dxa"/>
          </w:tcPr>
          <w:p w:rsidR="00DD422F" w:rsidRPr="00665DFB" w:rsidRDefault="00DD422F" w:rsidP="000C0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нет</w:t>
            </w:r>
            <w:r w:rsidR="007E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иционного рисования  пуантилизм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словарь, развивать мелкую моторику.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неделя</w:t>
            </w:r>
          </w:p>
        </w:tc>
        <w:tc>
          <w:tcPr>
            <w:tcW w:w="368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родителей: «Рис</w:t>
            </w:r>
            <w:r w:rsidR="007E4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ование нетрадиционным  способом «Пуантилизм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</w:tcPr>
          <w:p w:rsidR="00DD422F" w:rsidRPr="00665DFB" w:rsidRDefault="00DD422F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родителей  с основами  рисование нетрадиционными способами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DD422F" w:rsidRPr="00665DFB" w:rsidRDefault="000C0740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8848B7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«Ёжик»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DD422F" w:rsidRPr="00665DFB" w:rsidRDefault="00DD422F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DD422F" w:rsidRPr="00665DFB" w:rsidRDefault="00DD422F" w:rsidP="00233E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 для родителей  по теме: «Использование нетрадиционных техник рисования с детьми  дошкольного возраста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</w:tcPr>
          <w:p w:rsidR="00DD422F" w:rsidRPr="00665DFB" w:rsidRDefault="00DD422F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родителей  с основами изобразительной деятельности с использование нетрадиционных техник рисования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неделя</w:t>
            </w:r>
          </w:p>
        </w:tc>
        <w:tc>
          <w:tcPr>
            <w:tcW w:w="3686" w:type="dxa"/>
          </w:tcPr>
          <w:p w:rsidR="00DD422F" w:rsidRPr="00665DFB" w:rsidRDefault="00B651E3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A5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«Одуванчики»</w:t>
            </w:r>
          </w:p>
        </w:tc>
        <w:tc>
          <w:tcPr>
            <w:tcW w:w="3685" w:type="dxa"/>
          </w:tcPr>
          <w:p w:rsidR="00DD422F" w:rsidRPr="00665DFB" w:rsidRDefault="00DD422F" w:rsidP="000C074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Знакомить 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рисованием ватной палочкой,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мелкую моторику,</w:t>
            </w:r>
            <w:r w:rsidR="000C0740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активизировать словарь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A57DF8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индивидуальной форме</w:t>
            </w:r>
            <w:r w:rsidR="00A57DF8">
              <w:t>«</w:t>
            </w:r>
            <w:r w:rsidR="00A57DF8" w:rsidRPr="00A5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Мандалы –круговые узо</w:t>
            </w:r>
            <w:r w:rsidR="00A5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ры, симметричные и разноцветные»</w:t>
            </w:r>
          </w:p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D422F" w:rsidRPr="00665DFB" w:rsidRDefault="00DD422F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</w:t>
            </w:r>
            <w:r w:rsidR="00A5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нетрадиционное рисование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(способом</w:t>
            </w:r>
            <w:r w:rsidR="00A5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рисованием ватной палочкой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 по теме, развивать мелкую моторику.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A57DF8" w:rsidRDefault="00B33E65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D0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«Зимнее дерево»</w:t>
            </w:r>
          </w:p>
          <w:p w:rsidR="00B33E65" w:rsidRDefault="00B33E65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E65" w:rsidRDefault="00B33E65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3E65" w:rsidRDefault="00B33E65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422F" w:rsidRPr="00665DFB" w:rsidRDefault="00A57DF8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</w:t>
            </w:r>
            <w:r w:rsidR="00B33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0C07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индивидуальной форме</w:t>
            </w:r>
            <w:r w:rsidR="00D0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  зеленая»</w:t>
            </w:r>
          </w:p>
        </w:tc>
        <w:tc>
          <w:tcPr>
            <w:tcW w:w="3685" w:type="dxa"/>
          </w:tcPr>
          <w:p w:rsidR="00A57DF8" w:rsidRDefault="00A57DF8" w:rsidP="00A57D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Познакомить с техникой 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радиционного рисования  </w:t>
            </w:r>
          </w:p>
          <w:p w:rsidR="00D03163" w:rsidRDefault="00D03163" w:rsidP="00A57D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 Отпечатка».</w:t>
            </w:r>
          </w:p>
          <w:p w:rsidR="00D03163" w:rsidRDefault="00D03163" w:rsidP="00A57D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422F" w:rsidRPr="00665DFB" w:rsidRDefault="00A57DF8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нику нетрадиционного рисования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словарь по теме,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азвивать творческое воображение,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мелкую моторику пальцев рук.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3686" w:type="dxa"/>
          </w:tcPr>
          <w:p w:rsidR="00DD422F" w:rsidRDefault="00A57DF8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художественной выставки</w:t>
            </w:r>
          </w:p>
          <w:p w:rsidR="00D03163" w:rsidRDefault="00D03163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Наши работы»</w:t>
            </w:r>
          </w:p>
          <w:p w:rsidR="00D03163" w:rsidRPr="00665DFB" w:rsidRDefault="00D03163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D422F" w:rsidRPr="00665DFB" w:rsidRDefault="00233ED9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детей с понятием «выставка»,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её назначение;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побуждать детей принимать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ней  активное участие,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вызвать интерес к рисованию нетрадиционным способом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привлечь родителей к совмес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тной продуктивной деятельности.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D422F" w:rsidRPr="00665DFB" w:rsidTr="001D5423">
        <w:trPr>
          <w:trHeight w:val="3231"/>
        </w:trPr>
        <w:tc>
          <w:tcPr>
            <w:tcW w:w="1466" w:type="dxa"/>
          </w:tcPr>
          <w:p w:rsidR="009977DD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DD422F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</w:t>
            </w:r>
            <w:r w:rsidR="0038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цветный мир»</w:t>
            </w: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163" w:rsidRPr="00665DFB" w:rsidRDefault="00D03163" w:rsidP="00D03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D422F" w:rsidRPr="00665DFB" w:rsidRDefault="00DD422F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навыки рисования с использованием нетрадиционных техник в процессе выполн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игровых творческих заданий,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активизировать словарь по 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 пальцев рук</w:t>
            </w:r>
            <w:r w:rsidR="00381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E153AC" w:rsidRDefault="00DD422F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="00E15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153AC" w:rsidRDefault="00E153AC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«Необычные звери»</w:t>
            </w:r>
          </w:p>
          <w:p w:rsidR="00DD422F" w:rsidRPr="00665DFB" w:rsidRDefault="00DD422F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3685" w:type="dxa"/>
          </w:tcPr>
          <w:p w:rsidR="001D5423" w:rsidRDefault="001D5423" w:rsidP="001D54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техникой 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радиционного рисовании </w:t>
            </w:r>
            <w:r w:rsidR="007D3E0F" w:rsidRPr="007D3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акварельная техника рисования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кляксография.</w:t>
            </w:r>
          </w:p>
          <w:p w:rsidR="00DD422F" w:rsidRPr="00665DFB" w:rsidRDefault="00DD422F" w:rsidP="001D54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зрительную наблюдательность, способность замечать необычное в окружающем мире и желание отразить увиденное в своем творчестве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DD422F" w:rsidRDefault="00DD422F" w:rsidP="00DD42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оформление в папках передвижках</w:t>
            </w:r>
            <w:r w:rsidR="001D5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</w:t>
            </w:r>
            <w:r w:rsidR="001D5423" w:rsidRPr="007D3E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кварельная техника рисования</w:t>
            </w:r>
            <w:r w:rsidR="001D5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5423" w:rsidRPr="00665DFB" w:rsidRDefault="001D5423" w:rsidP="00DD42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D422F" w:rsidRPr="00665DFB" w:rsidRDefault="00DD422F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Продолжать знакомить родителей  с основами изобразительной деятельности нетрадиционными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способами рисования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2611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  <w:tc>
          <w:tcPr>
            <w:tcW w:w="3686" w:type="dxa"/>
          </w:tcPr>
          <w:p w:rsidR="00DD422F" w:rsidRPr="001D5423" w:rsidRDefault="00DD422F" w:rsidP="00B651E3">
            <w:pPr>
              <w:ind w:left="-48" w:right="-2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D5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="001D5423" w:rsidRPr="001D5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D5423" w:rsidRPr="001D5423">
              <w:rPr>
                <w:rFonts w:ascii="Times New Roman" w:hAnsi="Times New Roman" w:cs="Times New Roman"/>
                <w:sz w:val="28"/>
                <w:szCs w:val="28"/>
              </w:rPr>
              <w:t>Пышные пионы</w:t>
            </w:r>
            <w:r w:rsidR="001D5423" w:rsidRPr="001D5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D54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                 </w:t>
            </w:r>
          </w:p>
        </w:tc>
        <w:tc>
          <w:tcPr>
            <w:tcW w:w="3685" w:type="dxa"/>
          </w:tcPr>
          <w:p w:rsidR="001D5423" w:rsidRDefault="001D5423" w:rsidP="001D54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техникой –мыло+краска.</w:t>
            </w:r>
          </w:p>
          <w:p w:rsidR="00DD422F" w:rsidRPr="00665DFB" w:rsidRDefault="00DD422F" w:rsidP="001D54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творческое воображение,</w:t>
            </w:r>
            <w:r w:rsidR="001D5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мелкую моторику пальцев рук.</w:t>
            </w:r>
          </w:p>
        </w:tc>
      </w:tr>
      <w:tr w:rsidR="00DD422F" w:rsidRPr="00665DFB" w:rsidTr="001D5423">
        <w:tc>
          <w:tcPr>
            <w:tcW w:w="1466" w:type="dxa"/>
          </w:tcPr>
          <w:p w:rsidR="009977DD" w:rsidRPr="00665DFB" w:rsidRDefault="00DD422F" w:rsidP="00115B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DD422F" w:rsidRPr="00665DFB" w:rsidRDefault="00DD422F" w:rsidP="00115B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DD422F" w:rsidRPr="00665DFB" w:rsidRDefault="00B651E3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E15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«Галстук для папы» 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DD422F" w:rsidRPr="00665DFB" w:rsidRDefault="00DD422F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украшать галстук узором, используя элементы техникой нетрадиционного рисования (способом примакивания);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 по теме, развивать мелкую моторику.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115B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E153AC" w:rsidRDefault="00DD422F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по образовательной области  художественное творчество в индивидуальной форме</w:t>
            </w:r>
            <w:r w:rsidR="00E15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DD422F" w:rsidRPr="00665DFB" w:rsidRDefault="00E153AC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лес»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DD422F" w:rsidRPr="00665DFB" w:rsidRDefault="00DD422F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 новым способом изображения снега – «набрызги». Обогаща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речь эстетическими терминами,</w:t>
            </w:r>
            <w:r w:rsidR="00B33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активизировать словарь по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теме, развивать мелкую моторику.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DD422F" w:rsidRPr="00665DFB" w:rsidRDefault="00DD422F" w:rsidP="00115B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E153AC" w:rsidRDefault="00CA3DC7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НОД</w:t>
            </w:r>
            <w:r w:rsidR="00E15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«Осминожки»</w:t>
            </w:r>
          </w:p>
          <w:p w:rsidR="002371D0" w:rsidRDefault="00DD422F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педагога и детей </w:t>
            </w:r>
            <w:r w:rsidR="00237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индивидуальной форме: </w:t>
            </w:r>
          </w:p>
          <w:p w:rsidR="00DD422F" w:rsidRPr="00665DFB" w:rsidRDefault="002371D0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Солнышко лучистое»</w:t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CA3DC7" w:rsidRDefault="00195FE3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знакомитьс пальчикового техника</w:t>
            </w:r>
            <w:r w:rsidR="00E15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рисования.</w:t>
            </w:r>
          </w:p>
          <w:p w:rsidR="00DD422F" w:rsidRPr="00665DFB" w:rsidRDefault="00DD422F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DD422F" w:rsidRPr="00665DFB" w:rsidTr="001D5423">
        <w:tc>
          <w:tcPr>
            <w:tcW w:w="1466" w:type="dxa"/>
          </w:tcPr>
          <w:p w:rsidR="00DD422F" w:rsidRPr="00665DFB" w:rsidRDefault="00DD422F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DD422F" w:rsidRDefault="00DD422F" w:rsidP="00DD42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</w:p>
          <w:p w:rsidR="00CA3DC7" w:rsidRPr="00665DFB" w:rsidRDefault="00CA3DC7" w:rsidP="00DD42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картины»</w:t>
            </w:r>
          </w:p>
          <w:p w:rsidR="00DD422F" w:rsidRPr="00665DFB" w:rsidRDefault="00DD422F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DD422F" w:rsidRPr="00665DFB" w:rsidRDefault="00CA3DC7" w:rsidP="00CA3D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техникой </w:t>
            </w:r>
            <w:r w:rsidRPr="00CA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Граттаж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(воскография)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DD422F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DD422F" w:rsidRPr="00665DFB" w:rsidTr="001D5423">
        <w:tc>
          <w:tcPr>
            <w:tcW w:w="1466" w:type="dxa"/>
          </w:tcPr>
          <w:p w:rsidR="009977DD" w:rsidRPr="00665DFB" w:rsidRDefault="00DD422F" w:rsidP="009977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DD422F" w:rsidRPr="00665DFB" w:rsidRDefault="00EC51FE" w:rsidP="009977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DD422F" w:rsidRPr="00665DFB" w:rsidRDefault="00B651E3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r w:rsidR="002371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Ромашки»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DD422F" w:rsidRPr="00665DFB" w:rsidRDefault="001936B7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техникой нетрадиционного рисования пластилинография;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активизировать словарь по теме; развивать мелкую моторику.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Открытка для мамы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EC51FE" w:rsidRPr="00665DFB" w:rsidRDefault="00EC51FE" w:rsidP="00233ED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Закрепить умение п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ользоваться знакомыми техниками, для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украшения </w:t>
            </w:r>
            <w:r w:rsidR="00233ED9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цветами 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мамы.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Развиваем мелкую моторику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  <w:tc>
          <w:tcPr>
            <w:tcW w:w="3686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="00193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«Щенок»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EC51FE" w:rsidRPr="00665DFB" w:rsidRDefault="001936B7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Продолжить знакомить детей с техникой нетрадиционного рисования пластилинография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творческое воображение, память, мелкую моторику пальцев рук.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 педагога и детей в индивидуальной форме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84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исование </w:t>
            </w:r>
            <w:r w:rsidR="008C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«Цветы в вазе»</w:t>
            </w:r>
          </w:p>
        </w:tc>
        <w:tc>
          <w:tcPr>
            <w:tcW w:w="3685" w:type="dxa"/>
          </w:tcPr>
          <w:p w:rsidR="00EC51FE" w:rsidRPr="00665DFB" w:rsidRDefault="00EC51FE" w:rsidP="008C6F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знакомить детей со способом рисования </w:t>
            </w:r>
            <w:r w:rsidR="008C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сухой кистью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методом тычка,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изобразительные навыки и умения.</w:t>
            </w:r>
          </w:p>
        </w:tc>
      </w:tr>
      <w:tr w:rsidR="00EC51FE" w:rsidRPr="00665DFB" w:rsidTr="001D5423">
        <w:tc>
          <w:tcPr>
            <w:tcW w:w="1466" w:type="dxa"/>
          </w:tcPr>
          <w:p w:rsidR="009977DD" w:rsidRPr="00665DFB" w:rsidRDefault="00EC51FE" w:rsidP="009977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EC51FE" w:rsidRPr="00665DFB" w:rsidRDefault="00EC51FE" w:rsidP="009977D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EC51FE" w:rsidRPr="00665DFB" w:rsidRDefault="00B651E3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</w:t>
            </w:r>
            <w:r w:rsidR="008C6F94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3685" w:type="dxa"/>
          </w:tcPr>
          <w:p w:rsidR="00EC51FE" w:rsidRPr="00665DFB" w:rsidRDefault="00EC51FE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тех</w:t>
            </w:r>
            <w:r w:rsidR="008C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никой нетрадиционного рисования. </w:t>
            </w:r>
            <w:r w:rsidR="00CA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техникой –</w:t>
            </w:r>
            <w:r w:rsidR="00CA3DC7" w:rsidRPr="00CA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Монотипия</w:t>
            </w:r>
            <w:r w:rsidR="00CA3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ктивизировать словарь по теме; развивать мелкую моторику пальцев рук.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3686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педагога и детей в индивидуальной форме </w:t>
            </w:r>
            <w:r w:rsidR="008C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«Рыбки в аквариуме»</w:t>
            </w:r>
          </w:p>
        </w:tc>
        <w:tc>
          <w:tcPr>
            <w:tcW w:w="3685" w:type="dxa"/>
          </w:tcPr>
          <w:p w:rsidR="00EC51FE" w:rsidRPr="00665DFB" w:rsidRDefault="00CA3DC7" w:rsidP="00B33E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Закреплять 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навык складывания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пополам, на одной стороне рисовать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рисунок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другой получать его отражение. Активизировать словарь по т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еме,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мелкую моторику пальцев рук.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DD422F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3686" w:type="dxa"/>
          </w:tcPr>
          <w:p w:rsidR="008C6F94" w:rsidRDefault="00EC51FE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художественной выставки</w:t>
            </w:r>
          </w:p>
          <w:p w:rsidR="00EC51FE" w:rsidRPr="00665DFB" w:rsidRDefault="008C6F94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«Волшебный мир акварели»</w:t>
            </w:r>
          </w:p>
        </w:tc>
        <w:tc>
          <w:tcPr>
            <w:tcW w:w="3685" w:type="dxa"/>
          </w:tcPr>
          <w:p w:rsidR="00EC51FE" w:rsidRPr="00665DFB" w:rsidRDefault="00EC51FE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етей принимать активное участие,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привлечь родителей к совмес</w:t>
            </w:r>
            <w:r w:rsidR="00233E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тной продуктивной деятельности,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вызвать интерес к рисованию </w:t>
            </w:r>
          </w:p>
          <w:p w:rsidR="00EC51FE" w:rsidRPr="00665DFB" w:rsidRDefault="00EC51FE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нетрадиционным способом.</w:t>
            </w:r>
          </w:p>
        </w:tc>
      </w:tr>
      <w:tr w:rsidR="00EC51FE" w:rsidRPr="00665DFB" w:rsidTr="001D5423">
        <w:tc>
          <w:tcPr>
            <w:tcW w:w="1466" w:type="dxa"/>
          </w:tcPr>
          <w:p w:rsidR="00EC51FE" w:rsidRPr="00665DFB" w:rsidRDefault="00EC51FE" w:rsidP="00E80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Совместная деятельность педагога и детей в индивидуальной форме </w:t>
            </w:r>
            <w:r w:rsidR="00BE1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узоры»</w:t>
            </w:r>
          </w:p>
        </w:tc>
        <w:tc>
          <w:tcPr>
            <w:tcW w:w="3685" w:type="dxa"/>
          </w:tcPr>
          <w:p w:rsidR="00EC51FE" w:rsidRPr="00665DFB" w:rsidRDefault="00926689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с тех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никой нетрадиционного рисования</w:t>
            </w:r>
            <w:r w:rsidRPr="009266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«Ниткопись»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Развивать творческое воображение, память,</w:t>
            </w:r>
            <w:r w:rsidR="00EC51FE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мелкую моторику пальцев рук.</w:t>
            </w:r>
          </w:p>
        </w:tc>
      </w:tr>
      <w:tr w:rsidR="00324DCF" w:rsidRPr="00665DFB" w:rsidTr="001D5423">
        <w:tc>
          <w:tcPr>
            <w:tcW w:w="8837" w:type="dxa"/>
            <w:gridSpan w:val="3"/>
            <w:vAlign w:val="center"/>
          </w:tcPr>
          <w:p w:rsidR="00324DCF" w:rsidRPr="00665DFB" w:rsidRDefault="00324DCF" w:rsidP="00324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Завершающий этап</w:t>
            </w:r>
          </w:p>
        </w:tc>
      </w:tr>
      <w:tr w:rsidR="00EC51FE" w:rsidRPr="00665DFB" w:rsidTr="001D5423">
        <w:tc>
          <w:tcPr>
            <w:tcW w:w="1466" w:type="dxa"/>
            <w:vAlign w:val="center"/>
          </w:tcPr>
          <w:p w:rsidR="009977DD" w:rsidRPr="00665DFB" w:rsidRDefault="00EC51FE" w:rsidP="00E80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EC51FE" w:rsidRPr="00665DFB" w:rsidRDefault="00EC51FE" w:rsidP="00E80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3686" w:type="dxa"/>
          </w:tcPr>
          <w:p w:rsidR="00EC51FE" w:rsidRPr="00665DFB" w:rsidRDefault="008C6F94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«Волшебство приходит в гости»</w:t>
            </w:r>
          </w:p>
        </w:tc>
        <w:tc>
          <w:tcPr>
            <w:tcW w:w="3685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Закрепить навыки рисования с использованием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нетрадиционных техник в процессе выполн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ения игровых творческих заданий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C51FE" w:rsidRPr="00665DFB" w:rsidTr="001D5423">
        <w:tc>
          <w:tcPr>
            <w:tcW w:w="1466" w:type="dxa"/>
            <w:vAlign w:val="center"/>
          </w:tcPr>
          <w:p w:rsidR="00EC51FE" w:rsidRPr="00665DFB" w:rsidRDefault="00EC51FE" w:rsidP="00E80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неделя</w:t>
            </w:r>
          </w:p>
        </w:tc>
        <w:tc>
          <w:tcPr>
            <w:tcW w:w="3686" w:type="dxa"/>
          </w:tcPr>
          <w:p w:rsidR="00EC51FE" w:rsidRPr="00665DFB" w:rsidRDefault="00EC51FE" w:rsidP="007E49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воспитанников в международном конкурсе рисунка </w:t>
            </w:r>
          </w:p>
        </w:tc>
        <w:tc>
          <w:tcPr>
            <w:tcW w:w="3685" w:type="dxa"/>
          </w:tcPr>
          <w:p w:rsidR="00EC51FE" w:rsidRPr="00665DFB" w:rsidRDefault="00EC51FE" w:rsidP="00E565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опыт детей на международном конкурсе.</w:t>
            </w:r>
          </w:p>
        </w:tc>
      </w:tr>
      <w:tr w:rsidR="00EC51FE" w:rsidRPr="00665DFB" w:rsidTr="001D5423">
        <w:tc>
          <w:tcPr>
            <w:tcW w:w="1466" w:type="dxa"/>
            <w:vAlign w:val="center"/>
          </w:tcPr>
          <w:p w:rsidR="00EC51FE" w:rsidRPr="00665DFB" w:rsidRDefault="00EC51FE" w:rsidP="00E80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3686" w:type="dxa"/>
          </w:tcPr>
          <w:p w:rsidR="00EC51FE" w:rsidRPr="00665DFB" w:rsidRDefault="00EC51FE" w:rsidP="004201B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художественной выставки</w:t>
            </w:r>
            <w:r w:rsidR="008C6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«Мир глазами детей»</w:t>
            </w:r>
          </w:p>
        </w:tc>
        <w:tc>
          <w:tcPr>
            <w:tcW w:w="3685" w:type="dxa"/>
          </w:tcPr>
          <w:p w:rsidR="00EC51FE" w:rsidRPr="00665DFB" w:rsidRDefault="00EC51FE" w:rsidP="00B651E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ить детей с понятием «выставка», 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её назначение;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побуждать детей принимать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ней  активное участие,</w:t>
            </w:r>
            <w:r w:rsidR="00B651E3"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вызвать интерес к рисованию нетрадиционным способом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привлечь родителей к совмес</w:t>
            </w:r>
            <w:r w:rsidR="00B65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тной продуктивной деятельности.</w:t>
            </w:r>
            <w:r w:rsidRPr="00665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537B3D" w:rsidRDefault="00537B3D" w:rsidP="00537B3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A6011" w:rsidRDefault="001A6011" w:rsidP="00BE154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E154C" w:rsidRDefault="00C219EF" w:rsidP="00BE154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</w:t>
      </w:r>
    </w:p>
    <w:p w:rsidR="00537B3D" w:rsidRDefault="00C219EF" w:rsidP="00C623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 </w:t>
      </w:r>
      <w:r w:rsidR="00537B3D" w:rsidRPr="00537B3D">
        <w:rPr>
          <w:rFonts w:ascii="Times New Roman" w:hAnsi="Times New Roman" w:cs="Times New Roman"/>
          <w:sz w:val="28"/>
          <w:szCs w:val="28"/>
        </w:rPr>
        <w:t>«</w:t>
      </w:r>
      <w:r w:rsidR="00537B3D" w:rsidRPr="00537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художественно-творческих способностей посредством использования нетрадиционной техники рисования»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 на развитие творческого воображения у детей</w:t>
      </w:r>
      <w:r w:rsidR="001B6DB5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старшего </w:t>
      </w:r>
      <w:r w:rsidR="00537B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возраста.</w:t>
      </w:r>
    </w:p>
    <w:p w:rsidR="009A78B3" w:rsidRPr="00665DFB" w:rsidRDefault="00C219EF" w:rsidP="00C6239C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 очень привлекают   нетрадиционные материалы, чем </w:t>
      </w:r>
      <w:r w:rsidR="00537B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они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разнообразнее, </w:t>
      </w:r>
      <w:r w:rsidR="001B6DB5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интереснее с ними работать.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ознакомление дошкольников с нетрадиционными техниками рисования позволяет не просто повысить интерес детей к изодеятельности, но и способствует развитию творческого воображения.В настоящее время ребята владеют многими нетрадиционными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техниками: эбру</w:t>
      </w:r>
      <w:r w:rsidR="006C4956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тычок жёсткой полусухой кистью, рисование пальчиками, рисование </w:t>
      </w:r>
      <w:r w:rsidR="00195FE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ладошками, </w:t>
      </w:r>
      <w:r w:rsidR="00195F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смятой</w:t>
      </w:r>
      <w:r w:rsidR="00C623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бумагой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другими. </w:t>
      </w:r>
      <w:r w:rsidR="006C4956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Детям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нравится разнообразие техник, детские работы стали более интересны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ми, разнообразными и украшают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 детский сад.</w:t>
      </w:r>
    </w:p>
    <w:p w:rsidR="006C4956" w:rsidRPr="00665DFB" w:rsidRDefault="006C4956" w:rsidP="005978F7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19EF" w:rsidRPr="00E153AC" w:rsidRDefault="00C219EF" w:rsidP="00E153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литературы.</w:t>
      </w:r>
    </w:p>
    <w:p w:rsidR="00C219EF" w:rsidRPr="00665DFB" w:rsidRDefault="00C219EF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Комарова, Т.С.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Изобразительная дея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тельность в детском саду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/Т. С. Комарова, Н.П. Сакулина,пособие для воспитателей. – 2-е изд. и доп. – М.: Просвещение,1982.– 208 с.</w:t>
      </w:r>
    </w:p>
    <w:p w:rsidR="00C219EF" w:rsidRPr="00665DFB" w:rsidRDefault="00C219EF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Волчкова, В.Н.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итие и воспитание детей </w:t>
      </w:r>
      <w:r w:rsidR="00C169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возраста»»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 В.Н.Волчкова, Н.В. Степанова, практическое пособие для воспитателей детских садов. – Воронеж: ТЦ « Учитель», 2001. – 392с.</w:t>
      </w:r>
    </w:p>
    <w:p w:rsidR="00C219EF" w:rsidRPr="00665DFB" w:rsidRDefault="00C219EF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Давыдова, Н.А.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Комплексно-тематическое планирование по программе « 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Детство»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 Н.А.Давыдова, Е.А.Лысова, Е.А. Луценко и др. – Волгоград: Учитель, 2013. – 279с.</w:t>
      </w:r>
    </w:p>
    <w:p w:rsidR="00C219EF" w:rsidRPr="00665DFB" w:rsidRDefault="00C219EF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Давыдова, Г.Н.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Нетрадиционные техники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рисования в детском саду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/Г.Н.Давыдова, Скрипторий, 2003.</w:t>
      </w:r>
    </w:p>
    <w:p w:rsidR="00C219EF" w:rsidRPr="00665DFB" w:rsidRDefault="00C219EF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Венгер, Л.А.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</w:t>
      </w:r>
      <w:r w:rsidR="009A78B3"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сенсорной культуры ребенк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/Л. А. Венгер,  Э. Г. Пилюгина, Н. Б. Венгер. – М.:«Просвещение», 2005.</w:t>
      </w:r>
    </w:p>
    <w:p w:rsidR="00C16981" w:rsidRPr="00C16981" w:rsidRDefault="00C16981" w:rsidP="00C16981">
      <w:pPr>
        <w:pStyle w:val="a6"/>
        <w:numPr>
          <w:ilvl w:val="0"/>
          <w:numId w:val="13"/>
        </w:numPr>
        <w:shd w:val="clear" w:color="auto" w:fill="FFFFFF"/>
        <w:tabs>
          <w:tab w:val="clear" w:pos="360"/>
          <w:tab w:val="num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16981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Комарова, Т.С.</w:t>
      </w:r>
      <w:r w:rsidRPr="00C169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Детское художественное творчество /Т.С.Комарова.– М. :Мозаика-Синтез, 2005.</w:t>
      </w:r>
    </w:p>
    <w:p w:rsidR="00C16981" w:rsidRPr="00665DFB" w:rsidRDefault="00C16981" w:rsidP="00C169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Субботина Л.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воображения у детей Л.Субботина. – Ярославль, 1998.</w:t>
      </w:r>
    </w:p>
    <w:p w:rsidR="00C16981" w:rsidRPr="00665DFB" w:rsidRDefault="00C16981" w:rsidP="00C169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Никитина, А. В. Нетрадиционные техники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рисования в детском саду </w:t>
      </w:r>
      <w:r w:rsidRPr="00665D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А.В. Никитина. – Каро, 2007.</w:t>
      </w:r>
    </w:p>
    <w:p w:rsidR="00C219EF" w:rsidRPr="00665DFB" w:rsidRDefault="00C16981" w:rsidP="001B6DB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5D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Уроки рисунка»/АкваЭксперт.Ру/http://graphic.org.ru/video.html</w:t>
      </w:r>
    </w:p>
    <w:p w:rsidR="009977DD" w:rsidRPr="00665DFB" w:rsidRDefault="00C16981" w:rsidP="005978F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5D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Техники эбру/http://ru.dokusu.com/ebru-sanati-teknikleri Краски для эбру/http://ru.dokusu.com/ebru-sanat-malzemeleri</w:t>
      </w:r>
    </w:p>
    <w:p w:rsidR="00C16981" w:rsidRPr="00665DFB" w:rsidRDefault="00C16981" w:rsidP="00C169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5D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Татьяна Кириллова «Искусство росписи по воде»/http://www.ebru-art.ru/index.html</w:t>
      </w:r>
    </w:p>
    <w:p w:rsidR="00C16981" w:rsidRPr="00665DFB" w:rsidRDefault="00C16981" w:rsidP="00C169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665D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Окульская Л. В. Нетрадиционная техника рисования эбру.  Инновационные педагогические технологии: материалы IV Междунар. науч. конф. (г. Казань, май 2016 г.). — Казань: Бук, 2016. — С. 62-URL https://moluch.ru/conf/ped/archive/190/10385/</w:t>
      </w:r>
    </w:p>
    <w:p w:rsidR="001A6011" w:rsidRDefault="001A6011" w:rsidP="001A6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63F6" w:rsidRPr="001A6011" w:rsidRDefault="00F163F6" w:rsidP="001B458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4585" w:rsidRPr="001A6011" w:rsidRDefault="001B4585" w:rsidP="001B4585">
      <w:pPr>
        <w:shd w:val="clear" w:color="auto" w:fill="FFFFFF"/>
        <w:spacing w:line="408" w:lineRule="atLeast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1B4585" w:rsidRPr="001A6011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4585" w:rsidRPr="00252974" w:rsidRDefault="001B4585" w:rsidP="0025297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B4585" w:rsidRPr="00252974" w:rsidSect="001A6011">
      <w:pgSz w:w="11906" w:h="16838"/>
      <w:pgMar w:top="851" w:right="85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0A" w:rsidRDefault="007A740A" w:rsidP="00537B3D">
      <w:pPr>
        <w:spacing w:after="0" w:line="240" w:lineRule="auto"/>
      </w:pPr>
      <w:r>
        <w:separator/>
      </w:r>
    </w:p>
  </w:endnote>
  <w:endnote w:type="continuationSeparator" w:id="1">
    <w:p w:rsidR="007A740A" w:rsidRDefault="007A740A" w:rsidP="0053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0A" w:rsidRDefault="007A740A" w:rsidP="00537B3D">
      <w:pPr>
        <w:spacing w:after="0" w:line="240" w:lineRule="auto"/>
      </w:pPr>
      <w:r>
        <w:separator/>
      </w:r>
    </w:p>
  </w:footnote>
  <w:footnote w:type="continuationSeparator" w:id="1">
    <w:p w:rsidR="007A740A" w:rsidRDefault="007A740A" w:rsidP="00537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5F8"/>
    <w:multiLevelType w:val="hybridMultilevel"/>
    <w:tmpl w:val="FF46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95937"/>
    <w:multiLevelType w:val="multilevel"/>
    <w:tmpl w:val="B84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33420"/>
    <w:multiLevelType w:val="multilevel"/>
    <w:tmpl w:val="C78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55F11"/>
    <w:multiLevelType w:val="multilevel"/>
    <w:tmpl w:val="B2E81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9AE36EA"/>
    <w:multiLevelType w:val="multilevel"/>
    <w:tmpl w:val="FBCC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2026D"/>
    <w:multiLevelType w:val="multilevel"/>
    <w:tmpl w:val="5A90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7391B"/>
    <w:multiLevelType w:val="multilevel"/>
    <w:tmpl w:val="029C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757E19"/>
    <w:multiLevelType w:val="multilevel"/>
    <w:tmpl w:val="A0C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854163"/>
    <w:multiLevelType w:val="multilevel"/>
    <w:tmpl w:val="E39A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9B592E"/>
    <w:multiLevelType w:val="hybridMultilevel"/>
    <w:tmpl w:val="0068D5B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EC33CA7"/>
    <w:multiLevelType w:val="multilevel"/>
    <w:tmpl w:val="1538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B91551"/>
    <w:multiLevelType w:val="multilevel"/>
    <w:tmpl w:val="070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5D34FE"/>
    <w:multiLevelType w:val="multilevel"/>
    <w:tmpl w:val="51BC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1755C1"/>
    <w:multiLevelType w:val="multilevel"/>
    <w:tmpl w:val="3FDC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44414E"/>
    <w:multiLevelType w:val="multilevel"/>
    <w:tmpl w:val="014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219EF"/>
    <w:rsid w:val="0006558A"/>
    <w:rsid w:val="000C0740"/>
    <w:rsid w:val="00180B6C"/>
    <w:rsid w:val="00192431"/>
    <w:rsid w:val="001936B7"/>
    <w:rsid w:val="00195FE3"/>
    <w:rsid w:val="001A4594"/>
    <w:rsid w:val="001A6011"/>
    <w:rsid w:val="001B4585"/>
    <w:rsid w:val="001B6DB5"/>
    <w:rsid w:val="001D5423"/>
    <w:rsid w:val="00211C73"/>
    <w:rsid w:val="00224690"/>
    <w:rsid w:val="00233ED9"/>
    <w:rsid w:val="002371D0"/>
    <w:rsid w:val="00252974"/>
    <w:rsid w:val="00260D73"/>
    <w:rsid w:val="002F3D1C"/>
    <w:rsid w:val="00324DCF"/>
    <w:rsid w:val="00381577"/>
    <w:rsid w:val="003D3773"/>
    <w:rsid w:val="00400E7B"/>
    <w:rsid w:val="00426438"/>
    <w:rsid w:val="00436F05"/>
    <w:rsid w:val="004374FC"/>
    <w:rsid w:val="0044362E"/>
    <w:rsid w:val="00456A28"/>
    <w:rsid w:val="004577B8"/>
    <w:rsid w:val="00477835"/>
    <w:rsid w:val="00486808"/>
    <w:rsid w:val="00497130"/>
    <w:rsid w:val="004A4876"/>
    <w:rsid w:val="00537B3D"/>
    <w:rsid w:val="00556939"/>
    <w:rsid w:val="005709E0"/>
    <w:rsid w:val="005978F7"/>
    <w:rsid w:val="005F6EF4"/>
    <w:rsid w:val="00602C21"/>
    <w:rsid w:val="00663F54"/>
    <w:rsid w:val="00665DFB"/>
    <w:rsid w:val="006C4956"/>
    <w:rsid w:val="006D5E07"/>
    <w:rsid w:val="007A740A"/>
    <w:rsid w:val="007D3E0F"/>
    <w:rsid w:val="007E49ED"/>
    <w:rsid w:val="00801724"/>
    <w:rsid w:val="008848B7"/>
    <w:rsid w:val="00892C70"/>
    <w:rsid w:val="008B553F"/>
    <w:rsid w:val="008C6F94"/>
    <w:rsid w:val="008F3B5A"/>
    <w:rsid w:val="00926689"/>
    <w:rsid w:val="00971CCB"/>
    <w:rsid w:val="009977DD"/>
    <w:rsid w:val="009A78B3"/>
    <w:rsid w:val="009B6C1B"/>
    <w:rsid w:val="009D3D0E"/>
    <w:rsid w:val="00A52D37"/>
    <w:rsid w:val="00A57DF8"/>
    <w:rsid w:val="00AB2149"/>
    <w:rsid w:val="00B33E65"/>
    <w:rsid w:val="00B40FB2"/>
    <w:rsid w:val="00B56B99"/>
    <w:rsid w:val="00B651E3"/>
    <w:rsid w:val="00BE154C"/>
    <w:rsid w:val="00BF7451"/>
    <w:rsid w:val="00C14BBF"/>
    <w:rsid w:val="00C16981"/>
    <w:rsid w:val="00C219EF"/>
    <w:rsid w:val="00C26797"/>
    <w:rsid w:val="00C42002"/>
    <w:rsid w:val="00C6239C"/>
    <w:rsid w:val="00C743C7"/>
    <w:rsid w:val="00CA3DC7"/>
    <w:rsid w:val="00CE0806"/>
    <w:rsid w:val="00D0120D"/>
    <w:rsid w:val="00D02F3C"/>
    <w:rsid w:val="00D03163"/>
    <w:rsid w:val="00D234E3"/>
    <w:rsid w:val="00D67151"/>
    <w:rsid w:val="00D97D4E"/>
    <w:rsid w:val="00DA789D"/>
    <w:rsid w:val="00DB5BDC"/>
    <w:rsid w:val="00DB62FA"/>
    <w:rsid w:val="00DD422F"/>
    <w:rsid w:val="00E153AC"/>
    <w:rsid w:val="00E527B4"/>
    <w:rsid w:val="00E6320E"/>
    <w:rsid w:val="00E72EFB"/>
    <w:rsid w:val="00EA5963"/>
    <w:rsid w:val="00EC4C96"/>
    <w:rsid w:val="00EC51FE"/>
    <w:rsid w:val="00EE0912"/>
    <w:rsid w:val="00F163F6"/>
    <w:rsid w:val="00F46863"/>
    <w:rsid w:val="00F82A40"/>
    <w:rsid w:val="00F87D41"/>
    <w:rsid w:val="00FA0EBD"/>
    <w:rsid w:val="00FC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19EF"/>
    <w:rPr>
      <w:i/>
      <w:iCs/>
    </w:rPr>
  </w:style>
  <w:style w:type="character" w:styleId="a5">
    <w:name w:val="Strong"/>
    <w:basedOn w:val="a0"/>
    <w:uiPriority w:val="22"/>
    <w:qFormat/>
    <w:rsid w:val="00C219EF"/>
    <w:rPr>
      <w:b/>
      <w:bCs/>
    </w:rPr>
  </w:style>
  <w:style w:type="character" w:customStyle="1" w:styleId="apple-converted-space">
    <w:name w:val="apple-converted-space"/>
    <w:basedOn w:val="a0"/>
    <w:rsid w:val="00C219EF"/>
  </w:style>
  <w:style w:type="paragraph" w:styleId="a6">
    <w:name w:val="List Paragraph"/>
    <w:basedOn w:val="a"/>
    <w:uiPriority w:val="34"/>
    <w:qFormat/>
    <w:rsid w:val="004A48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9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0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537B3D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537B3D"/>
    <w:rPr>
      <w:rFonts w:eastAsiaTheme="minorEastAsia"/>
    </w:rPr>
  </w:style>
  <w:style w:type="paragraph" w:styleId="ac">
    <w:name w:val="header"/>
    <w:basedOn w:val="a"/>
    <w:link w:val="ad"/>
    <w:uiPriority w:val="99"/>
    <w:unhideWhenUsed/>
    <w:rsid w:val="0053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37B3D"/>
  </w:style>
  <w:style w:type="paragraph" w:styleId="ae">
    <w:name w:val="footer"/>
    <w:basedOn w:val="a"/>
    <w:link w:val="af"/>
    <w:uiPriority w:val="99"/>
    <w:semiHidden/>
    <w:unhideWhenUsed/>
    <w:rsid w:val="0053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37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83B0-8EEE-4B2D-BFF8-4B1033097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дс34</cp:lastModifiedBy>
  <cp:revision>2</cp:revision>
  <cp:lastPrinted>2017-06-08T08:52:00Z</cp:lastPrinted>
  <dcterms:created xsi:type="dcterms:W3CDTF">2021-06-10T11:28:00Z</dcterms:created>
  <dcterms:modified xsi:type="dcterms:W3CDTF">2021-06-10T11:28:00Z</dcterms:modified>
</cp:coreProperties>
</file>