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41" w:rsidRDefault="00EE7B41" w:rsidP="00EE7B41">
      <w:pPr>
        <w:rPr>
          <w:szCs w:val="28"/>
        </w:rPr>
      </w:pPr>
    </w:p>
    <w:p w:rsidR="00EE7B41" w:rsidRDefault="00EE7B41" w:rsidP="00EE7B41">
      <w:pPr>
        <w:jc w:val="center"/>
      </w:pPr>
      <w:r>
        <w:t>Муниципальное бюджетное дошкольное образовательное учреждение Детский сад №34</w:t>
      </w:r>
    </w:p>
    <w:p w:rsidR="00EE7B41" w:rsidRDefault="00EE7B41" w:rsidP="00EE7B41">
      <w:pPr>
        <w:jc w:val="center"/>
      </w:pPr>
    </w:p>
    <w:p w:rsidR="00EE7B41" w:rsidRDefault="00EE7B41" w:rsidP="00EE7B41">
      <w:pPr>
        <w:jc w:val="center"/>
      </w:pPr>
    </w:p>
    <w:p w:rsidR="00EE7B41" w:rsidRDefault="00EE7B41" w:rsidP="00EE7B41">
      <w:pPr>
        <w:jc w:val="center"/>
      </w:pPr>
    </w:p>
    <w:p w:rsidR="00EE7B41" w:rsidRDefault="00EE7B41" w:rsidP="00EE7B41">
      <w:pPr>
        <w:jc w:val="center"/>
      </w:pPr>
    </w:p>
    <w:p w:rsidR="00EE7B41" w:rsidRDefault="00EE7B41" w:rsidP="00EE7B41">
      <w:pPr>
        <w:jc w:val="center"/>
      </w:pPr>
    </w:p>
    <w:p w:rsidR="00EE7B41" w:rsidRDefault="00EE7B41" w:rsidP="00EE7B41">
      <w:pPr>
        <w:jc w:val="center"/>
      </w:pPr>
    </w:p>
    <w:p w:rsidR="00EE7B41" w:rsidRDefault="00EE7B41" w:rsidP="00EE7B41">
      <w:pPr>
        <w:jc w:val="center"/>
        <w:rPr>
          <w:rStyle w:val="a5"/>
          <w:i w:val="0"/>
          <w:sz w:val="52"/>
          <w:szCs w:val="52"/>
        </w:rPr>
      </w:pPr>
    </w:p>
    <w:p w:rsidR="00EE7B41" w:rsidRDefault="00EE7B41" w:rsidP="00EE7B41">
      <w:pPr>
        <w:jc w:val="center"/>
        <w:rPr>
          <w:rStyle w:val="a5"/>
          <w:i w:val="0"/>
          <w:sz w:val="52"/>
          <w:szCs w:val="52"/>
        </w:rPr>
      </w:pPr>
    </w:p>
    <w:p w:rsidR="00EE7B41" w:rsidRPr="007E3A8F" w:rsidRDefault="00EE7B41" w:rsidP="00EE7B41">
      <w:pPr>
        <w:jc w:val="center"/>
        <w:rPr>
          <w:rStyle w:val="a5"/>
          <w:i w:val="0"/>
          <w:sz w:val="52"/>
          <w:szCs w:val="52"/>
        </w:rPr>
      </w:pPr>
      <w:r w:rsidRPr="007E3A8F">
        <w:rPr>
          <w:rStyle w:val="a5"/>
          <w:i w:val="0"/>
          <w:sz w:val="52"/>
          <w:szCs w:val="52"/>
        </w:rPr>
        <w:t xml:space="preserve">Проектная деятельность с детьми </w:t>
      </w:r>
      <w:r>
        <w:rPr>
          <w:rStyle w:val="a5"/>
          <w:i w:val="0"/>
          <w:sz w:val="52"/>
          <w:szCs w:val="52"/>
        </w:rPr>
        <w:t>раннего возраста (2-3 года</w:t>
      </w:r>
      <w:r w:rsidRPr="007E3A8F">
        <w:rPr>
          <w:rStyle w:val="a5"/>
          <w:i w:val="0"/>
          <w:sz w:val="52"/>
          <w:szCs w:val="52"/>
        </w:rPr>
        <w:t xml:space="preserve">) </w:t>
      </w:r>
    </w:p>
    <w:p w:rsidR="00EE7B41" w:rsidRPr="007E3A8F" w:rsidRDefault="00EE7B41" w:rsidP="00EE7B41">
      <w:pPr>
        <w:jc w:val="center"/>
        <w:rPr>
          <w:rStyle w:val="a5"/>
          <w:i w:val="0"/>
          <w:sz w:val="52"/>
          <w:szCs w:val="52"/>
        </w:rPr>
      </w:pPr>
      <w:r>
        <w:rPr>
          <w:rStyle w:val="a5"/>
          <w:i w:val="0"/>
          <w:sz w:val="52"/>
          <w:szCs w:val="52"/>
        </w:rPr>
        <w:t> «Массажные коврики</w:t>
      </w:r>
      <w:bookmarkStart w:id="0" w:name="_GoBack"/>
      <w:bookmarkEnd w:id="0"/>
      <w:r w:rsidRPr="007E3A8F">
        <w:rPr>
          <w:rStyle w:val="a5"/>
          <w:i w:val="0"/>
          <w:sz w:val="52"/>
          <w:szCs w:val="52"/>
        </w:rPr>
        <w:t>».</w:t>
      </w:r>
    </w:p>
    <w:p w:rsidR="00EE7B41" w:rsidRDefault="00EE7B41" w:rsidP="00EE7B41">
      <w:pPr>
        <w:rPr>
          <w:b/>
        </w:rPr>
      </w:pPr>
    </w:p>
    <w:p w:rsidR="00EE7B41" w:rsidRDefault="00EE7B41" w:rsidP="00EE7B41">
      <w:pPr>
        <w:rPr>
          <w:b/>
          <w:sz w:val="52"/>
          <w:szCs w:val="52"/>
        </w:rPr>
      </w:pPr>
    </w:p>
    <w:p w:rsidR="00EE7B41" w:rsidRDefault="00EE7B41" w:rsidP="00EE7B41">
      <w:pPr>
        <w:rPr>
          <w:szCs w:val="28"/>
        </w:rPr>
      </w:pPr>
    </w:p>
    <w:p w:rsidR="00EE7B41" w:rsidRDefault="00EE7B41" w:rsidP="00EE7B41">
      <w:pPr>
        <w:rPr>
          <w:szCs w:val="28"/>
        </w:rPr>
      </w:pPr>
    </w:p>
    <w:p w:rsidR="00EE7B41" w:rsidRDefault="00EE7B41" w:rsidP="00EE7B41">
      <w:pPr>
        <w:rPr>
          <w:szCs w:val="28"/>
        </w:rPr>
      </w:pPr>
    </w:p>
    <w:p w:rsidR="00EE7B41" w:rsidRDefault="00EE7B41" w:rsidP="00EE7B41">
      <w:pPr>
        <w:ind w:left="0" w:firstLine="0"/>
        <w:rPr>
          <w:szCs w:val="28"/>
        </w:rPr>
      </w:pPr>
    </w:p>
    <w:p w:rsidR="00EE7B41" w:rsidRDefault="00EE7B41" w:rsidP="00EE7B41">
      <w:pPr>
        <w:ind w:left="0" w:firstLine="0"/>
        <w:rPr>
          <w:szCs w:val="28"/>
        </w:rPr>
      </w:pPr>
    </w:p>
    <w:p w:rsidR="00EE7B41" w:rsidRDefault="00EE7B41" w:rsidP="00EE7B41">
      <w:pPr>
        <w:ind w:left="0" w:firstLine="0"/>
        <w:rPr>
          <w:szCs w:val="28"/>
        </w:rPr>
      </w:pPr>
    </w:p>
    <w:p w:rsidR="003B4BA1" w:rsidRPr="00EE7B41" w:rsidRDefault="00EE7B41" w:rsidP="00EE7B41">
      <w:pPr>
        <w:jc w:val="left"/>
        <w:rPr>
          <w:szCs w:val="28"/>
          <w:shd w:val="clear" w:color="auto" w:fill="FFFFFF"/>
        </w:rPr>
      </w:pPr>
      <w:r w:rsidRPr="00EE7B41">
        <w:rPr>
          <w:szCs w:val="28"/>
        </w:rPr>
        <w:lastRenderedPageBreak/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Участники проекта: </w:t>
      </w:r>
      <w:r w:rsidRPr="00EE7B41">
        <w:rPr>
          <w:szCs w:val="28"/>
          <w:shd w:val="clear" w:color="auto" w:fill="FFFFFF"/>
        </w:rPr>
        <w:t>воспитатели, дети 1 группы раннего развития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Описание материала:</w:t>
      </w:r>
      <w:r w:rsidRPr="00EE7B41">
        <w:rPr>
          <w:szCs w:val="28"/>
          <w:shd w:val="clear" w:color="auto" w:fill="FFFFFF"/>
        </w:rPr>
        <w:t xml:space="preserve">  проект, направленный на оздоровление детей, на формирование у детей основ здорового образа жизни и культурно-гигиенических навыков, изготовление руками родителей массажных ковриков для детей. 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Тип проекта:</w:t>
      </w:r>
      <w:r w:rsidRPr="00EE7B41">
        <w:rPr>
          <w:szCs w:val="28"/>
          <w:shd w:val="clear" w:color="auto" w:fill="FFFFFF"/>
        </w:rPr>
        <w:t> оздоровительный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Продолжительность:</w:t>
      </w:r>
      <w:r>
        <w:rPr>
          <w:szCs w:val="28"/>
          <w:shd w:val="clear" w:color="auto" w:fill="FFFFFF"/>
        </w:rPr>
        <w:t> краткосрочный -март 2021</w:t>
      </w:r>
      <w:r w:rsidRPr="00EE7B41">
        <w:rPr>
          <w:szCs w:val="28"/>
          <w:shd w:val="clear" w:color="auto" w:fill="FFFFFF"/>
        </w:rPr>
        <w:t>г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Участники:</w:t>
      </w:r>
      <w:r>
        <w:rPr>
          <w:szCs w:val="28"/>
          <w:shd w:val="clear" w:color="auto" w:fill="FFFFFF"/>
        </w:rPr>
        <w:t> воспитатели,</w:t>
      </w:r>
      <w:r w:rsidRPr="00EE7B41">
        <w:rPr>
          <w:szCs w:val="28"/>
          <w:shd w:val="clear" w:color="auto" w:fill="FFFFFF"/>
        </w:rPr>
        <w:t xml:space="preserve"> дети.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Актуальность</w:t>
      </w:r>
      <w:r w:rsidRPr="00EE7B41">
        <w:rPr>
          <w:szCs w:val="28"/>
          <w:shd w:val="clear" w:color="auto" w:fill="FFFFFF"/>
        </w:rPr>
        <w:t>: Формирование здоровья детей, полноценное развитие их организма одна из основных проблем в современном обществе. В свете ФГОС содержание образовательной области «Физическое развитие» направлено на достижение целей охраны здоровья детей и формирования основы культуры здоровья.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Важным направлением в формировании у детей основ здорового образа жизни является правильно организованная предметно-пространственная среда, прежде всего это двигательная предметно-развивающая среда. Она должна носить развивающий характер, быть разнообразной, динамичной, трансформируемой, полифункциональной.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Особенностью предметно-развивающей среды в соответствии с Федеральным государственным стандартом может стать нетрадиционное оборудование, которое несет теплоту рук, фантазию, креативность. Предметное окружение имеет огромное значение для развития активности детей, формирования их инициативного поведения и творчества. Среда может быть монотонной и привычной, а может стать необычной и очень притягательной, когда каждый ребенок сможет найти что-то для себя и придумать свои способы действия с выбранным предметом.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Для полноценного развития ребенка необходимо, чтобы в двигательной деятельности он знакомился с как можно большим количеством разнообразных физкультурных пособий и предметов.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Наша задача – насыщение пространства групповой комнаты недорогим, нестандартным, многофункциональным оборудованием и инвентарем, отвечающим гигиеническим, анатомо-физиологическим, психическим, эстетическим требованиям.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Цель :</w:t>
      </w:r>
      <w:r w:rsidRPr="00EE7B41">
        <w:rPr>
          <w:szCs w:val="28"/>
          <w:shd w:val="clear" w:color="auto" w:fill="FFFFFF"/>
        </w:rPr>
        <w:t> Оздоровление организма ребенка при помощи массажных ковриков, посредством воздействия на биологически активные точки стопы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Задачи</w:t>
      </w:r>
      <w:r w:rsidRPr="00EE7B41">
        <w:rPr>
          <w:szCs w:val="28"/>
          <w:shd w:val="clear" w:color="auto" w:fill="FFFFFF"/>
        </w:rPr>
        <w:t>: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1. Воспитывать у детей привычку к аккуратности и чистоте, прививать культурно-гигиенические навыки и простейшие навыки самообслуживания.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2.Способствовать становлению и обогащению двигательного опыта.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 xml:space="preserve">3.Развивать у детей потребность в двигательной активности, интерес к </w:t>
      </w:r>
      <w:r w:rsidRPr="00EE7B41">
        <w:rPr>
          <w:szCs w:val="28"/>
          <w:shd w:val="clear" w:color="auto" w:fill="FFFFFF"/>
        </w:rPr>
        <w:lastRenderedPageBreak/>
        <w:t>физическим упражнениям.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4.Создать условия для сохранения и укрепления здоровья детей в ДОУ и семье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Ожидаемые результаты: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1.У детей сформированы первоначальные знания о здоровом образе жизни.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2.Сформированы культурно-гигиенические навыки, знают элементарные правила личной гигиены.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3.Создание предметно развивающей среды в группе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4.Приобщение родителей к профилактической работе .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Продукт проектной деятельности:</w:t>
      </w:r>
      <w:r w:rsidRPr="00EE7B41">
        <w:rPr>
          <w:szCs w:val="28"/>
          <w:shd w:val="clear" w:color="auto" w:fill="FFFFFF"/>
        </w:rPr>
        <w:t> изготовление массажных дорожек руками родителей в группе.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Реализация проекта:</w:t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 xml:space="preserve"> Практический</w:t>
      </w:r>
      <w:r w:rsidRPr="00EE7B41">
        <w:rPr>
          <w:szCs w:val="28"/>
        </w:rPr>
        <w:br/>
      </w:r>
      <w:r w:rsidRPr="00EE7B41">
        <w:rPr>
          <w:i/>
          <w:iCs/>
          <w:szCs w:val="28"/>
          <w:bdr w:val="none" w:sz="0" w:space="0" w:color="auto" w:frame="1"/>
          <w:shd w:val="clear" w:color="auto" w:fill="FFFFFF"/>
        </w:rPr>
        <w:t>Работа с детьми:</w:t>
      </w:r>
      <w:r w:rsidRPr="00EE7B41">
        <w:rPr>
          <w:szCs w:val="28"/>
        </w:rPr>
        <w:br/>
      </w:r>
      <w:r w:rsidRPr="00EE7B41">
        <w:rPr>
          <w:i/>
          <w:iCs/>
          <w:szCs w:val="28"/>
          <w:bdr w:val="none" w:sz="0" w:space="0" w:color="auto" w:frame="1"/>
          <w:shd w:val="clear" w:color="auto" w:fill="FFFFFF"/>
        </w:rPr>
        <w:t>Оздоровительные мероприятия </w:t>
      </w:r>
      <w:r w:rsidRPr="00EE7B41">
        <w:rPr>
          <w:szCs w:val="28"/>
          <w:shd w:val="clear" w:color="auto" w:fill="FFFFFF"/>
        </w:rPr>
        <w:t>(ежедневно в режимные моменты):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Утренняя гимнастика;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Динамические паузы, физминутки;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Дыхательная гимнастика;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Пальчиковая гимнастика (с предметами) с проговариванием стихотворных форм.</w:t>
      </w:r>
      <w:r w:rsidRPr="00EE7B41">
        <w:rPr>
          <w:szCs w:val="28"/>
        </w:rPr>
        <w:br/>
      </w:r>
      <w:r w:rsidRPr="00EE7B41">
        <w:rPr>
          <w:i/>
          <w:iCs/>
          <w:szCs w:val="28"/>
          <w:bdr w:val="none" w:sz="0" w:space="0" w:color="auto" w:frame="1"/>
          <w:shd w:val="clear" w:color="auto" w:fill="FFFFFF"/>
        </w:rPr>
        <w:t>Закаливающие мероприятия</w:t>
      </w:r>
      <w:r w:rsidRPr="00EE7B41">
        <w:rPr>
          <w:szCs w:val="28"/>
          <w:shd w:val="clear" w:color="auto" w:fill="FFFFFF"/>
        </w:rPr>
        <w:t> (ежедневно)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Воздушные ванны, гигиенические процедуры.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Хождение босиком по массажным дорожкам;</w:t>
      </w:r>
      <w:r w:rsidRPr="00EE7B41">
        <w:rPr>
          <w:szCs w:val="28"/>
        </w:rPr>
        <w:br/>
      </w:r>
      <w:r w:rsidRPr="00EE7B41">
        <w:rPr>
          <w:i/>
          <w:iCs/>
          <w:szCs w:val="28"/>
          <w:bdr w:val="none" w:sz="0" w:space="0" w:color="auto" w:frame="1"/>
          <w:shd w:val="clear" w:color="auto" w:fill="FFFFFF"/>
        </w:rPr>
        <w:t>Профилактические мероприятия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Облегчённая одежда в помещении и на улице;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Профилактика плоскостопия (хождение по массажным дорожкам и др.);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Игры, направленные на формирование правильной осанки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Сюжетно-ролевые игры «Семья», «Больница», «Мы – спортсмены», «Доктор Айболит», «Собираемся на прогулку».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-Дидактические игры и упражнения, направленные на привитие культурно-гигиенических навыков, здорового образа жизни: «Оденем куклу на прогулку», «Уложим куклу спать», «Купание куклы», «Накормим куклу», «Водичка, водичка »,«Вымой руки», «Умывалочка», «Делаем причёску», «Серый котик умывается», «Я скажу, а ты покажи», «Определи на вкус» и другие.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Беседы с детьми «Полезные продукты – овощи и фрукты», «Зачем необходима зарядка», «Правила поведения во время еды и умывания».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Чтение художественной литературы (К.Чуковский «Айболит», «</w:t>
      </w:r>
      <w:proofErr w:type="spellStart"/>
      <w:r w:rsidRPr="00EE7B41">
        <w:rPr>
          <w:szCs w:val="28"/>
          <w:shd w:val="clear" w:color="auto" w:fill="FFFFFF"/>
        </w:rPr>
        <w:t>Мойдодыр</w:t>
      </w:r>
      <w:proofErr w:type="spellEnd"/>
      <w:r w:rsidRPr="00EE7B41">
        <w:rPr>
          <w:szCs w:val="28"/>
          <w:shd w:val="clear" w:color="auto" w:fill="FFFFFF"/>
        </w:rPr>
        <w:t>» народной сказки «Про непослушные ручки и ножки», потешек, стихотворений, загадывание загадок по теме «ЗОЖ», «КГН»;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Рассматривание материала по теме « Виды спорта», «Предметы личной гигиены», «Если хочешь быть здоров», «Вредные привычки», «Как правильно пользоваться предметами личной гигиены».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lastRenderedPageBreak/>
        <w:t>- Подвижные игры «Поймай комара», «Мыши и кот», «Найди свой цвет», «Наседка и цыплята», «Попади в круг», «Найди свое место» и другие;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Артикуляционная гимнастика;</w:t>
      </w:r>
      <w:r w:rsidRPr="00EE7B41">
        <w:rPr>
          <w:szCs w:val="28"/>
        </w:rPr>
        <w:br/>
      </w:r>
      <w:r w:rsidRPr="00EE7B41">
        <w:rPr>
          <w:szCs w:val="28"/>
        </w:rPr>
        <w:br/>
      </w:r>
      <w:r w:rsidRPr="00EE7B41">
        <w:rPr>
          <w:rStyle w:val="a3"/>
          <w:szCs w:val="28"/>
          <w:bdr w:val="none" w:sz="0" w:space="0" w:color="auto" w:frame="1"/>
          <w:shd w:val="clear" w:color="auto" w:fill="FFFFFF"/>
        </w:rPr>
        <w:t>Итог работы: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Обогащение уголка физической культуры</w:t>
      </w:r>
      <w:r w:rsidRPr="00EE7B41">
        <w:rPr>
          <w:szCs w:val="28"/>
        </w:rPr>
        <w:br/>
      </w:r>
      <w:r w:rsidRPr="00EE7B41">
        <w:rPr>
          <w:szCs w:val="28"/>
          <w:shd w:val="clear" w:color="auto" w:fill="FFFFFF"/>
        </w:rPr>
        <w:t>- Выставка работ «Массажные коврики»</w:t>
      </w:r>
      <w:r w:rsidRPr="00EE7B41">
        <w:rPr>
          <w:szCs w:val="28"/>
        </w:rPr>
        <w:br/>
      </w:r>
    </w:p>
    <w:sectPr w:rsidR="003B4BA1" w:rsidRPr="00EE7B41" w:rsidSect="00C6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41"/>
    <w:rsid w:val="003B4BA1"/>
    <w:rsid w:val="00B607E9"/>
    <w:rsid w:val="00C64D9B"/>
    <w:rsid w:val="00EE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41"/>
    <w:pPr>
      <w:spacing w:after="263" w:line="250" w:lineRule="auto"/>
      <w:ind w:left="171" w:right="9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B41"/>
    <w:rPr>
      <w:b/>
      <w:bCs/>
    </w:rPr>
  </w:style>
  <w:style w:type="paragraph" w:styleId="a4">
    <w:name w:val="No Spacing"/>
    <w:uiPriority w:val="1"/>
    <w:qFormat/>
    <w:rsid w:val="00EE7B41"/>
    <w:pPr>
      <w:spacing w:after="0" w:line="240" w:lineRule="auto"/>
    </w:pPr>
  </w:style>
  <w:style w:type="character" w:styleId="a5">
    <w:name w:val="Emphasis"/>
    <w:basedOn w:val="a0"/>
    <w:qFormat/>
    <w:rsid w:val="00EE7B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дс34</cp:lastModifiedBy>
  <cp:revision>2</cp:revision>
  <dcterms:created xsi:type="dcterms:W3CDTF">2021-06-10T11:24:00Z</dcterms:created>
  <dcterms:modified xsi:type="dcterms:W3CDTF">2021-06-10T11:24:00Z</dcterms:modified>
</cp:coreProperties>
</file>