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Pr="005978E3" w:rsidRDefault="00BD0B76" w:rsidP="00BD0B76">
      <w:pPr>
        <w:jc w:val="center"/>
        <w:rPr>
          <w:rFonts w:ascii="Times New Roman" w:hAnsi="Times New Roman"/>
          <w:sz w:val="28"/>
          <w:lang w:eastAsia="ru-RU"/>
        </w:rPr>
      </w:pPr>
      <w:r>
        <w:rPr>
          <w:rFonts w:ascii="Times New Roman" w:hAnsi="Times New Roman"/>
          <w:sz w:val="28"/>
          <w:lang w:eastAsia="ru-RU"/>
        </w:rPr>
        <w:t xml:space="preserve">Муниципальноебюджетное </w:t>
      </w:r>
      <w:r w:rsidRPr="005978E3">
        <w:rPr>
          <w:rFonts w:ascii="Times New Roman" w:hAnsi="Times New Roman"/>
          <w:sz w:val="28"/>
          <w:lang w:eastAsia="ru-RU"/>
        </w:rPr>
        <w:t>дошколь</w:t>
      </w:r>
      <w:r>
        <w:rPr>
          <w:rFonts w:ascii="Times New Roman" w:hAnsi="Times New Roman"/>
          <w:sz w:val="28"/>
          <w:lang w:eastAsia="ru-RU"/>
        </w:rPr>
        <w:t xml:space="preserve">ное образовательное учреждение </w:t>
      </w:r>
      <w:r w:rsidRPr="005978E3">
        <w:rPr>
          <w:rFonts w:ascii="Times New Roman" w:hAnsi="Times New Roman"/>
          <w:sz w:val="28"/>
          <w:lang w:eastAsia="ru-RU"/>
        </w:rPr>
        <w:t>Детский сад №</w:t>
      </w:r>
      <w:r>
        <w:rPr>
          <w:rFonts w:ascii="Times New Roman" w:hAnsi="Times New Roman"/>
          <w:sz w:val="28"/>
          <w:lang w:eastAsia="ru-RU"/>
        </w:rPr>
        <w:t>34</w:t>
      </w: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Default="00BD0B76" w:rsidP="00BD0B76">
      <w:pPr>
        <w:jc w:val="center"/>
        <w:rPr>
          <w:rFonts w:ascii="Times New Roman" w:hAnsi="Times New Roman"/>
        </w:rPr>
      </w:pPr>
    </w:p>
    <w:p w:rsidR="00BD0B76" w:rsidRDefault="00BD0B76" w:rsidP="00BD0B76">
      <w:pPr>
        <w:jc w:val="center"/>
        <w:rPr>
          <w:rFonts w:ascii="Times New Roman" w:hAnsi="Times New Roman"/>
        </w:rPr>
      </w:pPr>
    </w:p>
    <w:p w:rsidR="00BD0B76"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rPr>
      </w:pPr>
    </w:p>
    <w:p w:rsidR="00BD0B76" w:rsidRPr="005978E3" w:rsidRDefault="00BD0B76" w:rsidP="00BD0B76">
      <w:pPr>
        <w:jc w:val="center"/>
        <w:rPr>
          <w:rFonts w:ascii="Times New Roman" w:hAnsi="Times New Roman"/>
          <w:sz w:val="48"/>
        </w:rPr>
      </w:pPr>
      <w:r w:rsidRPr="005978E3">
        <w:rPr>
          <w:rFonts w:ascii="Times New Roman" w:hAnsi="Times New Roman"/>
          <w:sz w:val="48"/>
        </w:rPr>
        <w:t>Проект</w:t>
      </w:r>
      <w:r>
        <w:rPr>
          <w:rFonts w:ascii="Times New Roman" w:hAnsi="Times New Roman"/>
          <w:sz w:val="48"/>
        </w:rPr>
        <w:t>ная деятельность с детьми старшей группы</w:t>
      </w:r>
      <w:r>
        <w:rPr>
          <w:rFonts w:ascii="Times New Roman" w:hAnsi="Times New Roman"/>
          <w:sz w:val="40"/>
          <w:szCs w:val="40"/>
        </w:rPr>
        <w:t>(5-6 лет</w:t>
      </w:r>
      <w:r w:rsidRPr="00D6709D">
        <w:rPr>
          <w:rFonts w:ascii="Times New Roman" w:hAnsi="Times New Roman"/>
          <w:sz w:val="40"/>
          <w:szCs w:val="40"/>
        </w:rPr>
        <w:t>)</w:t>
      </w:r>
      <w:r>
        <w:rPr>
          <w:rFonts w:ascii="Times New Roman" w:hAnsi="Times New Roman"/>
          <w:sz w:val="48"/>
        </w:rPr>
        <w:t>«</w:t>
      </w:r>
      <w:r w:rsidRPr="00BD0B76">
        <w:rPr>
          <w:rFonts w:ascii="Times New Roman" w:eastAsia="Times New Roman" w:hAnsi="Times New Roman" w:cs="Times New Roman"/>
          <w:iCs/>
          <w:color w:val="000000"/>
          <w:sz w:val="44"/>
          <w:szCs w:val="44"/>
          <w:bdr w:val="none" w:sz="0" w:space="0" w:color="auto" w:frame="1"/>
          <w:lang w:eastAsia="ru-RU"/>
        </w:rPr>
        <w:t>Детский сад и спорт</w:t>
      </w:r>
      <w:r w:rsidRPr="005978E3">
        <w:rPr>
          <w:rFonts w:ascii="Times New Roman" w:hAnsi="Times New Roman"/>
          <w:sz w:val="48"/>
        </w:rPr>
        <w:t>»</w:t>
      </w:r>
    </w:p>
    <w:p w:rsidR="00BD0B76" w:rsidRDefault="00BD0B76" w:rsidP="00BD0B76">
      <w:pPr>
        <w:jc w:val="center"/>
        <w:rPr>
          <w:rFonts w:ascii="Times New Roman" w:hAnsi="Times New Roman"/>
          <w:sz w:val="28"/>
        </w:rPr>
      </w:pPr>
    </w:p>
    <w:p w:rsidR="00BD0B76" w:rsidRDefault="00BD0B76" w:rsidP="00BD0B76">
      <w:pPr>
        <w:rPr>
          <w:rFonts w:ascii="Times New Roman" w:hAnsi="Times New Roman"/>
          <w:b/>
          <w:sz w:val="52"/>
          <w:szCs w:val="52"/>
        </w:rPr>
      </w:pPr>
      <w:bookmarkStart w:id="0" w:name="_GoBack"/>
      <w:bookmarkEnd w:id="0"/>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Default="00BD0B76" w:rsidP="00BD0B7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lastRenderedPageBreak/>
        <w:t>Физическое воспитание – это то, что обеспечивает здоровье и доставляет радость.</w:t>
      </w:r>
    </w:p>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Актуальность</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Дошкольный возраст – это важный период формирования человеческой личности и прочных основ физического здоровья. Именно в этом возрасте закладываются основы физического развития, формируются двигательные навыки, создается фундамент для воспитания физических качеств.</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Тотальное ухудшение состояния здоровья детского населения является одной из самых острых проблем, стоящих перед обществом. Решение проблем снижения общей заболеваемости возможно при правильной организации воспитательной и оздоровительной работы, проведение неотложных мер по профилактике отклонений в состоянии здоровья детей.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В настоящее время в России ежегодно общий уровень отклонения в состоянии здоровья детей возрастает на 6,7 %. Из-за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 о спорте и олимпийском движении.</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Современные дети испытывают “двигательный дефицит”, т. е. количество движений, производимых ими в течении дня, ниже возрастной нормы. Не секрет, что дома дети большую часть времени проводят в статическом положении </w:t>
      </w:r>
      <w:r w:rsidRPr="00BD0B76">
        <w:rPr>
          <w:rFonts w:ascii="Times New Roman" w:eastAsia="Times New Roman" w:hAnsi="Times New Roman" w:cs="Times New Roman"/>
          <w:i/>
          <w:iCs/>
          <w:color w:val="000000"/>
          <w:sz w:val="28"/>
          <w:szCs w:val="28"/>
          <w:bdr w:val="none" w:sz="0" w:space="0" w:color="auto" w:frame="1"/>
          <w:lang w:eastAsia="ru-RU"/>
        </w:rPr>
        <w:t>(за столами, у телевизора, играя в тихие игры за столом)</w:t>
      </w:r>
      <w:r w:rsidRPr="00BD0B76">
        <w:rPr>
          <w:rFonts w:ascii="Times New Roman" w:eastAsia="Times New Roman" w:hAnsi="Times New Roman" w:cs="Times New Roman"/>
          <w:color w:val="000000"/>
          <w:sz w:val="28"/>
          <w:szCs w:val="28"/>
          <w:bdr w:val="none" w:sz="0" w:space="0" w:color="auto" w:frame="1"/>
          <w:lang w:eastAsia="ru-RU"/>
        </w:rPr>
        <w:t>.</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Это увеличивает статическую нагрузку на определенные группы мыши и вызывает их утомление.</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Снижается сила и работоспособность скелетной мускулатуры, что влечет за собой нарушение осанки, плоскостопие, задержку возрастного развития, быстроты, ловкости, координации движений, выносливости, гибкости и силы. Физически ослабленные дети подвергаются быстрому утомлению, у них снижены эмоциональный тонус и настроение, что в свою очередь отрицательно влияет на характер их умственной работоспособности. Следовательно, нашим детям нужна активная деятельность, способствующая повышению жизненного тонуса, удовлетворяющая их интересы, социальные запросы. Благоприятное воздействие на организм оказывает только двигательная активность, находящаяся в пределах оптимальных величин. Когда речь заходит о физическом воспитании детей дошкольного возраста, мы все, следуя традиции, прежде всего, представляем себе бег, прыжки, лазание по канату и другие гимнастические упражнения.</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Однако, обучая детей спортивным играм, можно решать следующие </w:t>
      </w:r>
      <w:r w:rsidRPr="00BD0B76">
        <w:rPr>
          <w:rFonts w:ascii="Times New Roman" w:eastAsia="Times New Roman" w:hAnsi="Times New Roman" w:cs="Times New Roman"/>
          <w:color w:val="000000"/>
          <w:sz w:val="28"/>
          <w:szCs w:val="28"/>
          <w:u w:val="single"/>
          <w:bdr w:val="none" w:sz="0" w:space="0" w:color="auto" w:frame="1"/>
          <w:lang w:eastAsia="ru-RU"/>
        </w:rPr>
        <w:t>задачи</w:t>
      </w:r>
      <w:r w:rsidRPr="00BD0B76">
        <w:rPr>
          <w:rFonts w:ascii="Times New Roman" w:eastAsia="Times New Roman" w:hAnsi="Times New Roman" w:cs="Times New Roman"/>
          <w:color w:val="000000"/>
          <w:sz w:val="28"/>
          <w:szCs w:val="28"/>
          <w:bdr w:val="none" w:sz="0" w:space="0" w:color="auto" w:frame="1"/>
          <w:lang w:eastAsia="ru-RU"/>
        </w:rPr>
        <w:t>: укреплять здоровье, прививать спортивные навыки, которые обязательно понадобятся во взрослой жизни, формировать такие нравственные качества, как умение добиваться цели и сотрудничать, проявлять выдержку и настойчивость, действовать в коллективе, в команде.</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xml:space="preserve">Следовательно, физическое воспитание – есть основа основ дошкольного воспитания. Физическое упражнения, спортивные игры и </w:t>
      </w:r>
      <w:r w:rsidRPr="00BD0B76">
        <w:rPr>
          <w:rFonts w:ascii="Times New Roman" w:eastAsia="Times New Roman" w:hAnsi="Times New Roman" w:cs="Times New Roman"/>
          <w:color w:val="000000"/>
          <w:sz w:val="28"/>
          <w:szCs w:val="28"/>
          <w:bdr w:val="none" w:sz="0" w:space="0" w:color="auto" w:frame="1"/>
          <w:lang w:eastAsia="ru-RU"/>
        </w:rPr>
        <w:lastRenderedPageBreak/>
        <w:t>развлечения создают хорошее самочувствие, “заряжают” ребенка бодростью и энергией.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Проведенный опрос родителей показал, что:</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100% - родителей хотят видеть своих детей здоровыми;</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92% - всесторонне-развитыми, обладающими коммуникативными</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Поэтому, анализируя статистику заболеваемости наших воспитанников, мы пришли к выводу, что необходима планомерная систематическая работа по формированию, сохранению и укреплению здоровья детей.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Здоровье никому нельзя дать или подарить, его нужно сохранять и укреплять. Для того чтобы собственное здоровье стало ценностью для ребенка необходимо переосмысление работы с дошкольниками в сфере физического воспитания, в воспитании чувств бережного отношения к своему здоровью и здоровью окружающих.</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Для успешного принятия такого решения в нашем детском саду реализуется</w:t>
      </w:r>
      <w:r w:rsidRPr="00BD0B76">
        <w:rPr>
          <w:rFonts w:ascii="Arial" w:eastAsia="Times New Roman" w:hAnsi="Arial" w:cs="Arial"/>
          <w:color w:val="000000"/>
          <w:sz w:val="28"/>
          <w:szCs w:val="28"/>
          <w:bdr w:val="none" w:sz="0" w:space="0" w:color="auto" w:frame="1"/>
          <w:lang w:eastAsia="ru-RU"/>
        </w:rPr>
        <w:t> Проект </w:t>
      </w:r>
      <w:r w:rsidRPr="00BD0B76">
        <w:rPr>
          <w:rFonts w:ascii="Times New Roman" w:eastAsia="Times New Roman" w:hAnsi="Times New Roman" w:cs="Times New Roman"/>
          <w:i/>
          <w:iCs/>
          <w:color w:val="000000"/>
          <w:sz w:val="28"/>
          <w:szCs w:val="28"/>
          <w:bdr w:val="none" w:sz="0" w:space="0" w:color="auto" w:frame="1"/>
          <w:lang w:eastAsia="ru-RU"/>
        </w:rPr>
        <w:t>«</w:t>
      </w:r>
      <w:r w:rsidRPr="00BD0B76">
        <w:rPr>
          <w:rFonts w:ascii="Arial" w:eastAsia="Times New Roman" w:hAnsi="Arial" w:cs="Arial"/>
          <w:i/>
          <w:iCs/>
          <w:color w:val="000000"/>
          <w:sz w:val="28"/>
          <w:szCs w:val="28"/>
          <w:bdr w:val="none" w:sz="0" w:space="0" w:color="auto" w:frame="1"/>
          <w:lang w:eastAsia="ru-RU"/>
        </w:rPr>
        <w:t>Детский сад и спорт</w:t>
      </w:r>
      <w:r w:rsidRPr="00BD0B76">
        <w:rPr>
          <w:rFonts w:ascii="Times New Roman" w:eastAsia="Times New Roman" w:hAnsi="Times New Roman" w:cs="Times New Roman"/>
          <w:i/>
          <w:iCs/>
          <w:color w:val="000000"/>
          <w:sz w:val="28"/>
          <w:szCs w:val="28"/>
          <w:bdr w:val="none" w:sz="0" w:space="0" w:color="auto" w:frame="1"/>
          <w:lang w:eastAsia="ru-RU"/>
        </w:rPr>
        <w:t>»</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Паспорт проекта</w:t>
      </w:r>
    </w:p>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i/>
          <w:iCs/>
          <w:color w:val="000000"/>
          <w:sz w:val="28"/>
          <w:szCs w:val="28"/>
          <w:bdr w:val="none" w:sz="0" w:space="0" w:color="auto" w:frame="1"/>
          <w:lang w:eastAsia="ru-RU"/>
        </w:rPr>
        <w:t>Программное содержание:</w:t>
      </w:r>
    </w:p>
    <w:p w:rsidR="00BD0B76" w:rsidRPr="00BD0B76" w:rsidRDefault="00BD0B76" w:rsidP="00BD0B76">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Формировать представления о здоровье и здоровом образе жизни, а также психологическую компетентность в сохранении и укреплении психического здоровья всех участников педагогического процесса: педагогов, детей, родителей.</w:t>
      </w:r>
    </w:p>
    <w:p w:rsidR="00BD0B76" w:rsidRPr="00BD0B76" w:rsidRDefault="00BD0B76" w:rsidP="00BD0B76">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Расширить знания детей и родителей о физкультуре и спорте;</w:t>
      </w:r>
    </w:p>
    <w:p w:rsidR="00BD0B76" w:rsidRPr="00BD0B76" w:rsidRDefault="00BD0B76" w:rsidP="00BD0B76">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Знакомить детей с параметрами здоровья и методами работы по сохранению и укреплению личного здоровья.</w:t>
      </w:r>
    </w:p>
    <w:p w:rsidR="00BD0B76" w:rsidRPr="00BD0B76" w:rsidRDefault="00BD0B76" w:rsidP="00BD0B76">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Пропагандировать здоровый образ жизни.</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Образовательная область:</w:t>
      </w:r>
      <w:r w:rsidRPr="00BD0B76">
        <w:rPr>
          <w:rFonts w:ascii="Times New Roman" w:eastAsia="Times New Roman" w:hAnsi="Times New Roman" w:cs="Times New Roman"/>
          <w:color w:val="000000"/>
          <w:sz w:val="28"/>
          <w:szCs w:val="28"/>
          <w:bdr w:val="none" w:sz="0" w:space="0" w:color="auto" w:frame="1"/>
          <w:lang w:eastAsia="ru-RU"/>
        </w:rPr>
        <w:t> физическое развитие</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Области интеграции: познавательное развитие, речевое развитие, художественно-эстетическое развитие, социально-коммуникативное развитие.</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Вид проекта:</w:t>
      </w:r>
      <w:r w:rsidRPr="00BD0B76">
        <w:rPr>
          <w:rFonts w:ascii="Times New Roman" w:eastAsia="Times New Roman" w:hAnsi="Times New Roman" w:cs="Times New Roman"/>
          <w:color w:val="000000"/>
          <w:sz w:val="28"/>
          <w:szCs w:val="28"/>
          <w:bdr w:val="none" w:sz="0" w:space="0" w:color="auto" w:frame="1"/>
          <w:lang w:eastAsia="ru-RU"/>
        </w:rPr>
        <w:t xml:space="preserve"> Открытый (в взаимодействии с спортивными организациями, семьей), групповой, творческий, долгосрочный.</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color w:val="000000"/>
          <w:sz w:val="28"/>
          <w:szCs w:val="28"/>
          <w:u w:val="single"/>
          <w:bdr w:val="none" w:sz="0" w:space="0" w:color="auto" w:frame="1"/>
          <w:lang w:eastAsia="ru-RU"/>
        </w:rPr>
        <w:t>Тип</w:t>
      </w:r>
      <w:r w:rsidRPr="00BD0B76">
        <w:rPr>
          <w:rFonts w:ascii="Times New Roman" w:eastAsia="Times New Roman" w:hAnsi="Times New Roman" w:cs="Times New Roman"/>
          <w:b/>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Познавательный, оздоровительный.</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xml:space="preserve">Новизна и оригинальность: заключается в осуществлении нетрадиционного подхода в проведении различных форм работы с детьми, в создании инновационной </w:t>
      </w:r>
      <w:proofErr w:type="spellStart"/>
      <w:r>
        <w:rPr>
          <w:rFonts w:ascii="Times New Roman" w:eastAsia="Times New Roman" w:hAnsi="Times New Roman" w:cs="Times New Roman"/>
          <w:color w:val="000000"/>
          <w:sz w:val="28"/>
          <w:szCs w:val="28"/>
          <w:bdr w:val="none" w:sz="0" w:space="0" w:color="auto" w:frame="1"/>
          <w:lang w:eastAsia="ru-RU"/>
        </w:rPr>
        <w:t>здоровье</w:t>
      </w:r>
      <w:r w:rsidRPr="00BD0B76">
        <w:rPr>
          <w:rFonts w:ascii="Times New Roman" w:eastAsia="Times New Roman" w:hAnsi="Times New Roman" w:cs="Times New Roman"/>
          <w:color w:val="000000"/>
          <w:sz w:val="28"/>
          <w:szCs w:val="28"/>
          <w:bdr w:val="none" w:sz="0" w:space="0" w:color="auto" w:frame="1"/>
          <w:lang w:eastAsia="ru-RU"/>
        </w:rPr>
        <w:t>сберегающей</w:t>
      </w:r>
      <w:proofErr w:type="spellEnd"/>
      <w:r w:rsidRPr="00BD0B76">
        <w:rPr>
          <w:rFonts w:ascii="Times New Roman" w:eastAsia="Times New Roman" w:hAnsi="Times New Roman" w:cs="Times New Roman"/>
          <w:color w:val="000000"/>
          <w:sz w:val="28"/>
          <w:szCs w:val="28"/>
          <w:bdr w:val="none" w:sz="0" w:space="0" w:color="auto" w:frame="1"/>
          <w:lang w:eastAsia="ru-RU"/>
        </w:rPr>
        <w:t xml:space="preserve"> среды в соответствие с ФГОС ДО.</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Цель проекта:</w:t>
      </w:r>
      <w:r w:rsidRPr="00BD0B76">
        <w:rPr>
          <w:rFonts w:ascii="Times New Roman" w:eastAsia="Times New Roman" w:hAnsi="Times New Roman" w:cs="Times New Roman"/>
          <w:color w:val="000000"/>
          <w:sz w:val="28"/>
          <w:szCs w:val="28"/>
          <w:bdr w:val="none" w:sz="0" w:space="0" w:color="auto" w:frame="1"/>
          <w:lang w:eastAsia="ru-RU"/>
        </w:rPr>
        <w:t> Создание у детей мотивации заниматься физкультурой и спортом, ознакомление со спортивными достижениями страны, высокими личными достижениями людей, ставших славой России.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Цель достигается в процессе решения поставленных задач</w:t>
      </w:r>
    </w:p>
    <w:p w:rsidR="00BD0B76" w:rsidRPr="00BD0B76" w:rsidRDefault="00BD0B76" w:rsidP="00BD0B76">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Задачи проекта: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ознакомление детей с разными видами спорта;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развитие положительной мотивации к занятиям спортом, здоровому</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lastRenderedPageBreak/>
        <w:t>образу жизни; </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расширение двигательных возможностей ребенка за счет освоения</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новых доступных движений, выполненных под руководством</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специалиста высокого класса;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воспитание чувства патриотизма и интернационализма;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расширение кругозора в вопросах спортивной жизни страны;</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обогащение знаниями в области физической культуры и спорта;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формирование интереса к играм соревновательного характера;</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28"/>
          <w:szCs w:val="28"/>
          <w:bdr w:val="none" w:sz="0" w:space="0" w:color="auto" w:frame="1"/>
          <w:lang w:eastAsia="ru-RU"/>
        </w:rPr>
        <w:t> совершенствование спортивных умений и навыков.</w:t>
      </w:r>
    </w:p>
    <w:p w:rsidR="00BD0B76" w:rsidRPr="00BD0B76" w:rsidRDefault="00BD0B76" w:rsidP="00BD0B76">
      <w:pPr>
        <w:shd w:val="clear" w:color="auto" w:fill="FFFFFF"/>
        <w:spacing w:after="0" w:line="240" w:lineRule="auto"/>
        <w:ind w:left="720"/>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Участники проекта: дети старшей группы, педагоги, родители.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Возраст дошкольников: 5-6 лет;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Продолжительность проекта</w:t>
      </w:r>
      <w:r>
        <w:rPr>
          <w:rFonts w:ascii="Times New Roman" w:eastAsia="Times New Roman" w:hAnsi="Times New Roman" w:cs="Times New Roman"/>
          <w:color w:val="000000"/>
          <w:sz w:val="28"/>
          <w:szCs w:val="28"/>
          <w:bdr w:val="none" w:sz="0" w:space="0" w:color="auto" w:frame="1"/>
          <w:lang w:eastAsia="ru-RU"/>
        </w:rPr>
        <w:t>: 4 месяцев (февраль 2021- май 2021</w:t>
      </w:r>
      <w:r w:rsidRPr="00BD0B76">
        <w:rPr>
          <w:rFonts w:ascii="Times New Roman" w:eastAsia="Times New Roman" w:hAnsi="Times New Roman" w:cs="Times New Roman"/>
          <w:color w:val="000000"/>
          <w:sz w:val="28"/>
          <w:szCs w:val="28"/>
          <w:bdr w:val="none" w:sz="0" w:space="0" w:color="auto" w:frame="1"/>
          <w:lang w:eastAsia="ru-RU"/>
        </w:rPr>
        <w:t xml:space="preserve"> г.)</w:t>
      </w:r>
    </w:p>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Материалы и оборудование: компьютер, принтер, диски и кассеты с записью фонограмм для выполнения упражнений, фотографии и картины с изображениями различных видов спорта, портреты выдающихся спортсменов, иллюстрации и репродукции, соответствующие сюжету и теме встречи, познавательная литература, художественная литература, спортивное оборудование.</w:t>
      </w:r>
    </w:p>
    <w:p w:rsidR="00BD0B76" w:rsidRPr="00BD0B76" w:rsidRDefault="00BD0B76" w:rsidP="00BD0B76">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Основные формы реализации проекта:</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совместно с родителями мероприятия</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работа с познавательной литературой</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прогулка в двигательной активности</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физкультурные досуги</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участие в соревнованиях</w:t>
      </w:r>
    </w:p>
    <w:p w:rsidR="00BD0B76" w:rsidRPr="00BD0B76" w:rsidRDefault="00BD0B76" w:rsidP="00BD0B76">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BD0B76">
        <w:rPr>
          <w:rFonts w:ascii="Symbol" w:eastAsia="Times New Roman" w:hAnsi="Symbol" w:cs="Times New Roman"/>
          <w:color w:val="000000"/>
          <w:sz w:val="28"/>
          <w:szCs w:val="28"/>
          <w:bdr w:val="none" w:sz="0" w:space="0" w:color="auto" w:frame="1"/>
          <w:lang w:eastAsia="ru-RU"/>
        </w:rPr>
        <w:t></w:t>
      </w:r>
      <w:r w:rsidRPr="00BD0B76">
        <w:rPr>
          <w:rFonts w:ascii="Times New Roman" w:eastAsia="Times New Roman" w:hAnsi="Times New Roman" w:cs="Times New Roman"/>
          <w:color w:val="000000"/>
          <w:sz w:val="14"/>
          <w:szCs w:val="14"/>
          <w:bdr w:val="none" w:sz="0" w:space="0" w:color="auto" w:frame="1"/>
          <w:lang w:eastAsia="ru-RU"/>
        </w:rPr>
        <w:t>        </w:t>
      </w:r>
      <w:r w:rsidRPr="00BD0B76">
        <w:rPr>
          <w:rFonts w:ascii="Times New Roman" w:eastAsia="Times New Roman" w:hAnsi="Times New Roman" w:cs="Times New Roman"/>
          <w:color w:val="000000"/>
          <w:sz w:val="28"/>
          <w:szCs w:val="28"/>
          <w:bdr w:val="none" w:sz="0" w:space="0" w:color="auto" w:frame="1"/>
          <w:lang w:eastAsia="ru-RU"/>
        </w:rPr>
        <w:t>посещение спортивных мероприятий</w:t>
      </w:r>
    </w:p>
    <w:p w:rsidR="00BD0B76" w:rsidRPr="00BD0B76" w:rsidRDefault="00BD0B76" w:rsidP="00BD0B76">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Этапы реализации проекта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1 этап.</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Организация подготовительной работы для реализации данного проекта: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1. Обсуждение целей и задач проекта.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2. Распределение материала на блоки, составление плана работы.</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3. Изучение компетентности родителей по теме проекта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000000"/>
          <w:sz w:val="28"/>
          <w:szCs w:val="28"/>
          <w:bdr w:val="none" w:sz="0" w:space="0" w:color="auto" w:frame="1"/>
          <w:lang w:eastAsia="ru-RU"/>
        </w:rPr>
        <w:t>2 этап:</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1. Планирование работы.</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2. Создание условий для реализации проекта: пополнение и подбор материала для реализации проекта, проведение сбора необходимых материалов и литературных источников по соответствующим тематикам</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3. Пропаганда знаний о значении спорта в жизни ребёнка для родителей воспитанников.</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4. Посещение спортивных мероприятий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lastRenderedPageBreak/>
        <w:t>5. Оказание информационной и методической помощи педагогам, родителям.</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6. Организация тематических выставок, создание мини-презентаций.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3 этап:</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Подведение итогов проведенной работы.</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Пополнение методического кабинета детского сада материалами о различных видах спорта, размещение информации о проекте на сайте ДОУ.</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000000"/>
          <w:sz w:val="28"/>
          <w:szCs w:val="28"/>
          <w:bdr w:val="none" w:sz="0" w:space="0" w:color="auto" w:frame="1"/>
          <w:lang w:eastAsia="ru-RU"/>
        </w:rPr>
        <w:t>Презентация проекта «Детский сад и спорт».</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Предполагаемый продукт проекта: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iCs/>
          <w:color w:val="111115"/>
          <w:sz w:val="28"/>
          <w:szCs w:val="28"/>
          <w:bdr w:val="none" w:sz="0" w:space="0" w:color="auto" w:frame="1"/>
          <w:lang w:eastAsia="ru-RU"/>
        </w:rPr>
        <w:t>Для детей:</w:t>
      </w:r>
      <w:r w:rsidRPr="00BD0B76">
        <w:rPr>
          <w:rFonts w:ascii="Times New Roman" w:eastAsia="Times New Roman" w:hAnsi="Times New Roman" w:cs="Times New Roman"/>
          <w:color w:val="111115"/>
          <w:sz w:val="28"/>
          <w:szCs w:val="28"/>
          <w:bdr w:val="none" w:sz="0" w:space="0" w:color="auto" w:frame="1"/>
          <w:lang w:eastAsia="ru-RU"/>
        </w:rPr>
        <w:t> коллективная работа «Мой любимый вид спорта». Альбом «Быстрее, выше, сильнее!».</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b/>
          <w:iCs/>
          <w:color w:val="111115"/>
          <w:sz w:val="28"/>
          <w:szCs w:val="28"/>
          <w:bdr w:val="none" w:sz="0" w:space="0" w:color="auto" w:frame="1"/>
          <w:lang w:eastAsia="ru-RU"/>
        </w:rPr>
        <w:t>Для педагогов:</w:t>
      </w:r>
      <w:r w:rsidRPr="00BD0B76">
        <w:rPr>
          <w:rFonts w:ascii="Times New Roman" w:eastAsia="Times New Roman" w:hAnsi="Times New Roman" w:cs="Times New Roman"/>
          <w:color w:val="111115"/>
          <w:sz w:val="28"/>
          <w:szCs w:val="28"/>
          <w:bdr w:val="none" w:sz="0" w:space="0" w:color="auto" w:frame="1"/>
          <w:lang w:eastAsia="ru-RU"/>
        </w:rPr>
        <w:t> Презентация проекта. Разработанные рекомендации для педагогов.</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iCs/>
          <w:color w:val="111115"/>
          <w:sz w:val="28"/>
          <w:szCs w:val="28"/>
          <w:bdr w:val="none" w:sz="0" w:space="0" w:color="auto" w:frame="1"/>
          <w:lang w:eastAsia="ru-RU"/>
        </w:rPr>
        <w:t>Для родителей: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Альбом «Быстрее, выше, сильнее!». Игра «Что кому нужно». Изготовление нетрадиционного физкультурного оборудования. Выставка рисунков «Мы со спортом дружим!». Физкультурный досуг «Весёлый стадион». Разработанные рекомендации для родителей по формированию здорового образа жизни у детей дошкольного возраста, по приобщению их к физической культуре и спорту.</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Спортивные развлечения: «Мама, папа, я - спортивная семья!»;</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Ожидаемые результаты:</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iCs/>
          <w:color w:val="111115"/>
          <w:sz w:val="28"/>
          <w:szCs w:val="28"/>
          <w:bdr w:val="none" w:sz="0" w:space="0" w:color="auto" w:frame="1"/>
          <w:lang w:eastAsia="ru-RU"/>
        </w:rPr>
        <w:t>Для детей: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 Привитие детям потребности в выполнении физических упражнений, развитие физических качеств, гарантирующих всестороннее развитие (ловкость, смелость, выносливость, желания заниматься в спортивных секциях);</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Проявление интереса к занятиям физкультурой и спортом.</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 Пополнение словарного запаса детей спортивной терминологией.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4. Развитие личности воспитанника, его творческого потенциала, умение взаимодействовать с другими людьми;</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5. Воспитание нравственных и патриотических чувств, социальной ответственности </w:t>
      </w:r>
      <w:r w:rsidRPr="00BD0B76">
        <w:rPr>
          <w:rFonts w:ascii="Times New Roman" w:eastAsia="Times New Roman" w:hAnsi="Times New Roman" w:cs="Times New Roman"/>
          <w:i/>
          <w:iCs/>
          <w:color w:val="111115"/>
          <w:sz w:val="28"/>
          <w:szCs w:val="28"/>
          <w:bdr w:val="none" w:sz="0" w:space="0" w:color="auto" w:frame="1"/>
          <w:lang w:eastAsia="ru-RU"/>
        </w:rPr>
        <w:t>(умение действовать в интересах большого сообщества)</w:t>
      </w:r>
      <w:r w:rsidRPr="00BD0B76">
        <w:rPr>
          <w:rFonts w:ascii="Times New Roman" w:eastAsia="Times New Roman" w:hAnsi="Times New Roman" w:cs="Times New Roman"/>
          <w:color w:val="111115"/>
          <w:sz w:val="28"/>
          <w:szCs w:val="28"/>
          <w:bdr w:val="none" w:sz="0" w:space="0" w:color="auto" w:frame="1"/>
          <w:lang w:eastAsia="ru-RU"/>
        </w:rPr>
        <w:t>;</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6. Освоение системы интегрированных знаний и умений;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color w:val="111115"/>
          <w:sz w:val="28"/>
          <w:szCs w:val="28"/>
          <w:bdr w:val="none" w:sz="0" w:space="0" w:color="auto" w:frame="1"/>
          <w:lang w:eastAsia="ru-RU"/>
        </w:rPr>
        <w:t> </w:t>
      </w:r>
      <w:r w:rsidRPr="00BD0B76">
        <w:rPr>
          <w:rFonts w:ascii="Times New Roman" w:eastAsia="Times New Roman" w:hAnsi="Times New Roman" w:cs="Times New Roman"/>
          <w:b/>
          <w:iCs/>
          <w:color w:val="111115"/>
          <w:sz w:val="28"/>
          <w:szCs w:val="28"/>
          <w:bdr w:val="none" w:sz="0" w:space="0" w:color="auto" w:frame="1"/>
          <w:lang w:eastAsia="ru-RU"/>
        </w:rPr>
        <w:t>Для родителей: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 Сформированная активная родительская позиция.</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Повышение компетентности родителей в вопросах физической культуры и спорта.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 Активное участие родителей в жизнедеятельности ДОУ.</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b/>
          <w:color w:val="111115"/>
          <w:sz w:val="20"/>
          <w:szCs w:val="20"/>
          <w:lang w:eastAsia="ru-RU"/>
        </w:rPr>
      </w:pPr>
      <w:r w:rsidRPr="00BD0B76">
        <w:rPr>
          <w:rFonts w:ascii="Times New Roman" w:eastAsia="Times New Roman" w:hAnsi="Times New Roman" w:cs="Times New Roman"/>
          <w:b/>
          <w:iCs/>
          <w:color w:val="111115"/>
          <w:sz w:val="28"/>
          <w:szCs w:val="28"/>
          <w:bdr w:val="none" w:sz="0" w:space="0" w:color="auto" w:frame="1"/>
          <w:lang w:eastAsia="ru-RU"/>
        </w:rPr>
        <w:t>Для педагогов:</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1.Качественное освоение педагогами инновационных технологий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физического воспитания детей.</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Повышение профессионального уровня педагогов.</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lastRenderedPageBreak/>
        <w:t>3. Улучшение качества работы по физическому воспитанию с детьми дошкольного возраста.</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4. Личностный и профессиональный рост, самореализация, моральное удовлетворение.</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8"/>
          <w:szCs w:val="28"/>
          <w:bdr w:val="none" w:sz="0" w:space="0" w:color="auto" w:frame="1"/>
          <w:lang w:eastAsia="ru-RU"/>
        </w:rPr>
      </w:pPr>
    </w:p>
    <w:p w:rsidR="00BD0B76" w:rsidRPr="00BD0B76" w:rsidRDefault="00BD0B76" w:rsidP="00BD0B76">
      <w:pPr>
        <w:shd w:val="clear" w:color="auto" w:fill="FFFFFF"/>
        <w:spacing w:after="0" w:line="240" w:lineRule="auto"/>
        <w:ind w:firstLine="709"/>
        <w:jc w:val="right"/>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Приложение 1</w:t>
      </w:r>
    </w:p>
    <w:p w:rsidR="00BD0B76" w:rsidRPr="00BD0B76" w:rsidRDefault="00BD0B76" w:rsidP="00BD0B76">
      <w:pPr>
        <w:shd w:val="clear" w:color="auto" w:fill="FFFFFF"/>
        <w:spacing w:after="0" w:line="240" w:lineRule="auto"/>
        <w:ind w:firstLine="709"/>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Перспективный план реализации проекта.</w:t>
      </w:r>
    </w:p>
    <w:tbl>
      <w:tblPr>
        <w:tblW w:w="11003" w:type="dxa"/>
        <w:tblInd w:w="-1003" w:type="dxa"/>
        <w:shd w:val="clear" w:color="auto" w:fill="FFFFFF"/>
        <w:tblCellMar>
          <w:left w:w="0" w:type="dxa"/>
          <w:right w:w="0" w:type="dxa"/>
        </w:tblCellMar>
        <w:tblLook w:val="04A0"/>
      </w:tblPr>
      <w:tblGrid>
        <w:gridCol w:w="1983"/>
        <w:gridCol w:w="3568"/>
        <w:gridCol w:w="73"/>
        <w:gridCol w:w="2599"/>
        <w:gridCol w:w="319"/>
        <w:gridCol w:w="44"/>
        <w:gridCol w:w="20"/>
        <w:gridCol w:w="2397"/>
      </w:tblGrid>
      <w:tr w:rsidR="00BD0B76" w:rsidRPr="00BD0B76" w:rsidTr="00BD0B76">
        <w:trPr>
          <w:trHeight w:val="302"/>
        </w:trPr>
        <w:tc>
          <w:tcPr>
            <w:tcW w:w="19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Дата</w:t>
            </w:r>
          </w:p>
        </w:tc>
        <w:tc>
          <w:tcPr>
            <w:tcW w:w="35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Содержание работы</w:t>
            </w:r>
          </w:p>
        </w:tc>
        <w:tc>
          <w:tcPr>
            <w:tcW w:w="2991"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Участники</w:t>
            </w:r>
          </w:p>
        </w:tc>
        <w:tc>
          <w:tcPr>
            <w:tcW w:w="2461"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Ответственные</w:t>
            </w:r>
          </w:p>
        </w:tc>
      </w:tr>
      <w:tr w:rsidR="00BD0B76" w:rsidRPr="00BD0B76" w:rsidTr="00BD0B76">
        <w:trPr>
          <w:trHeight w:val="308"/>
        </w:trPr>
        <w:tc>
          <w:tcPr>
            <w:tcW w:w="11003"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Подготовительный этап</w:t>
            </w:r>
          </w:p>
        </w:tc>
      </w:tr>
      <w:tr w:rsidR="00BD0B76" w:rsidRPr="00BD0B76" w:rsidTr="00BD0B76">
        <w:trPr>
          <w:trHeight w:val="523"/>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Февраль</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 Постановка цели, задач, определение актуальности и значимости проекта.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Подбор методической литературы для реализации проекта).</w:t>
            </w:r>
          </w:p>
        </w:tc>
        <w:tc>
          <w:tcPr>
            <w:tcW w:w="29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 xml:space="preserve">воспитатель </w:t>
            </w:r>
          </w:p>
        </w:tc>
        <w:tc>
          <w:tcPr>
            <w:tcW w:w="2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в</w:t>
            </w:r>
            <w:r>
              <w:rPr>
                <w:rFonts w:ascii="Times New Roman" w:eastAsia="Times New Roman" w:hAnsi="Times New Roman" w:cs="Times New Roman"/>
                <w:color w:val="111115"/>
                <w:sz w:val="28"/>
                <w:szCs w:val="28"/>
                <w:bdr w:val="none" w:sz="0" w:space="0" w:color="auto" w:frame="1"/>
                <w:lang w:eastAsia="ru-RU"/>
              </w:rPr>
              <w:t>оспитатель</w:t>
            </w:r>
          </w:p>
        </w:tc>
      </w:tr>
      <w:tr w:rsidR="00BD0B76" w:rsidRPr="00BD0B76" w:rsidTr="00BD0B76">
        <w:trPr>
          <w:trHeight w:val="523"/>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Февраль</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 Разработка бесед с детьми.</w:t>
            </w:r>
          </w:p>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Разработка рекомендаций для воспитателей группы 5-6 лет</w:t>
            </w:r>
          </w:p>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 Разработка рекомендаций для родителей.</w:t>
            </w:r>
          </w:p>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4. Организация развивающей среды. Подбор совместно с воспитанниками спортивного оборудования.</w:t>
            </w:r>
          </w:p>
        </w:tc>
        <w:tc>
          <w:tcPr>
            <w:tcW w:w="296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c>
          <w:tcPr>
            <w:tcW w:w="2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402"/>
        </w:trPr>
        <w:tc>
          <w:tcPr>
            <w:tcW w:w="11003"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Основной этап</w:t>
            </w:r>
          </w:p>
        </w:tc>
      </w:tr>
      <w:tr w:rsidR="00BD0B76" w:rsidRPr="00BD0B76" w:rsidTr="00BD0B76">
        <w:trPr>
          <w:trHeight w:val="1005"/>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Февраль 1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1.Составление плана работы по реализации проекта «Детский сад и спорт».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2.Анкетирование родителей</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«Условия здорового образа жизни в семье»       </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 родители</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1005"/>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2-3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1. Организация</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работы с педагогическим</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коллективом.</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Мини-консультация «Реализация проекта «Детский сад и спорт»: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Вопросы консультации: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цели и задачи проекта;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сроки реализации проекта;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этапы реализации проекта;</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1005"/>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4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1.Спортивные игры на воздухе.</w:t>
            </w:r>
          </w:p>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xml:space="preserve">2. Выпуск буклета для </w:t>
            </w:r>
            <w:r w:rsidRPr="00BD0B76">
              <w:rPr>
                <w:rFonts w:ascii="Times New Roman" w:eastAsia="Times New Roman" w:hAnsi="Times New Roman" w:cs="Times New Roman"/>
                <w:color w:val="111115"/>
                <w:sz w:val="28"/>
                <w:szCs w:val="28"/>
                <w:bdr w:val="none" w:sz="0" w:space="0" w:color="auto" w:frame="1"/>
                <w:lang w:eastAsia="ru-RU"/>
              </w:rPr>
              <w:lastRenderedPageBreak/>
              <w:t>родителей по теме «Спорт-здоровый образ жизни!»</w:t>
            </w:r>
          </w:p>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 Свободное общение на тему: «Зачем нужна физкультура и спорт».</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 xml:space="preserve">Воспитатель, </w:t>
            </w:r>
            <w:r w:rsidRPr="00BD0B76">
              <w:rPr>
                <w:rFonts w:ascii="Times New Roman" w:eastAsia="Times New Roman" w:hAnsi="Times New Roman" w:cs="Times New Roman"/>
                <w:color w:val="111115"/>
                <w:sz w:val="28"/>
                <w:szCs w:val="28"/>
                <w:bdr w:val="none" w:sz="0" w:space="0" w:color="auto" w:frame="1"/>
                <w:lang w:eastAsia="ru-RU"/>
              </w:rPr>
              <w:t>воспитанники, родители.</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1005"/>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lastRenderedPageBreak/>
              <w:t>Март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1-2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 Консультация для родителей «Совместные занятия физической культурой детей и родителей».</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2.Выставка «Книжка – малышка - пословицы и загадки о физкультуре и спорте.</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xml:space="preserve">воспитанники, </w:t>
            </w:r>
            <w:r>
              <w:rPr>
                <w:rFonts w:ascii="Times New Roman" w:eastAsia="Times New Roman" w:hAnsi="Times New Roman" w:cs="Times New Roman"/>
                <w:color w:val="111115"/>
                <w:sz w:val="28"/>
                <w:szCs w:val="28"/>
                <w:bdr w:val="none" w:sz="0" w:space="0" w:color="auto" w:frame="1"/>
                <w:lang w:eastAsia="ru-RU"/>
              </w:rPr>
              <w:t xml:space="preserve">воспитатель, </w:t>
            </w:r>
            <w:r w:rsidRPr="00BD0B76">
              <w:rPr>
                <w:rFonts w:ascii="Times New Roman" w:eastAsia="Times New Roman" w:hAnsi="Times New Roman" w:cs="Times New Roman"/>
                <w:color w:val="111115"/>
                <w:sz w:val="28"/>
                <w:szCs w:val="28"/>
                <w:bdr w:val="none" w:sz="0" w:space="0" w:color="auto" w:frame="1"/>
                <w:lang w:eastAsia="ru-RU"/>
              </w:rPr>
              <w:t>родители.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1005"/>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Март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3-4</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w:t>
            </w:r>
            <w:r w:rsidRPr="00BD0B76">
              <w:rPr>
                <w:rFonts w:ascii="Arial" w:eastAsia="Times New Roman" w:hAnsi="Arial" w:cs="Arial"/>
                <w:color w:val="111115"/>
                <w:sz w:val="28"/>
                <w:szCs w:val="28"/>
                <w:bdr w:val="none" w:sz="0" w:space="0" w:color="auto" w:frame="1"/>
                <w:lang w:eastAsia="ru-RU"/>
              </w:rPr>
              <w:t> </w:t>
            </w:r>
            <w:r w:rsidRPr="00BD0B76">
              <w:rPr>
                <w:rFonts w:ascii="Times New Roman" w:eastAsia="Times New Roman" w:hAnsi="Times New Roman" w:cs="Times New Roman"/>
                <w:color w:val="111115"/>
                <w:sz w:val="28"/>
                <w:szCs w:val="28"/>
                <w:bdr w:val="none" w:sz="0" w:space="0" w:color="auto" w:frame="1"/>
                <w:lang w:eastAsia="ru-RU"/>
              </w:rPr>
              <w:t>Открытое занятие, совместно с родителями «Веселая физкультура»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Игры на формирование правильной осанки: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-«Живое кольцо»;</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«Маленький гимнаст»;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«Регулировщик».</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В</w:t>
            </w:r>
            <w:r>
              <w:rPr>
                <w:rFonts w:ascii="Times New Roman" w:eastAsia="Times New Roman" w:hAnsi="Times New Roman" w:cs="Times New Roman"/>
                <w:color w:val="111115"/>
                <w:sz w:val="28"/>
                <w:szCs w:val="28"/>
                <w:bdr w:val="none" w:sz="0" w:space="0" w:color="auto" w:frame="1"/>
                <w:lang w:eastAsia="ru-RU"/>
              </w:rPr>
              <w:t xml:space="preserve">оспитатель, </w:t>
            </w:r>
            <w:r w:rsidRPr="00BD0B76">
              <w:rPr>
                <w:rFonts w:ascii="Times New Roman" w:eastAsia="Times New Roman" w:hAnsi="Times New Roman" w:cs="Times New Roman"/>
                <w:color w:val="111115"/>
                <w:sz w:val="28"/>
                <w:szCs w:val="28"/>
                <w:bdr w:val="none" w:sz="0" w:space="0" w:color="auto" w:frame="1"/>
                <w:lang w:eastAsia="ru-RU"/>
              </w:rPr>
              <w:t>воспитанники, родители</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264"/>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Апрель</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1-2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1.Консультация для родителей «Зачем нужно ГТО в дошкольном возрасте»</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Конкурс рисунков совместно с родителями на тему: «Любим спортом заниматься»!</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xml:space="preserve">воспитанники, </w:t>
            </w:r>
            <w:r>
              <w:rPr>
                <w:rFonts w:ascii="Times New Roman" w:eastAsia="Times New Roman" w:hAnsi="Times New Roman" w:cs="Times New Roman"/>
                <w:color w:val="111115"/>
                <w:sz w:val="28"/>
                <w:szCs w:val="28"/>
                <w:bdr w:val="none" w:sz="0" w:space="0" w:color="auto" w:frame="1"/>
                <w:lang w:eastAsia="ru-RU"/>
              </w:rPr>
              <w:t>воспитатель,</w:t>
            </w:r>
            <w:r w:rsidRPr="00BD0B76">
              <w:rPr>
                <w:rFonts w:ascii="Times New Roman" w:eastAsia="Times New Roman" w:hAnsi="Times New Roman" w:cs="Times New Roman"/>
                <w:color w:val="111115"/>
                <w:sz w:val="28"/>
                <w:szCs w:val="28"/>
                <w:bdr w:val="none" w:sz="0" w:space="0" w:color="auto" w:frame="1"/>
                <w:lang w:eastAsia="ru-RU"/>
              </w:rPr>
              <w:t xml:space="preserve"> родители</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540"/>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Апрель</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3-4 неделя</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1.Разработка памяток для родителей «О здоровом образе жизни».</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2.Заключительное мероприятие- «Семейные старты».</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в</w:t>
            </w:r>
            <w:r>
              <w:rPr>
                <w:rFonts w:ascii="Times New Roman" w:eastAsia="Times New Roman" w:hAnsi="Times New Roman" w:cs="Times New Roman"/>
                <w:color w:val="111115"/>
                <w:sz w:val="28"/>
                <w:szCs w:val="28"/>
                <w:bdr w:val="none" w:sz="0" w:space="0" w:color="auto" w:frame="1"/>
                <w:lang w:eastAsia="ru-RU"/>
              </w:rPr>
              <w:t>оспитатель</w:t>
            </w:r>
            <w:r w:rsidRPr="00BD0B76">
              <w:rPr>
                <w:rFonts w:ascii="Times New Roman" w:eastAsia="Times New Roman" w:hAnsi="Times New Roman" w:cs="Times New Roman"/>
                <w:color w:val="111115"/>
                <w:sz w:val="28"/>
                <w:szCs w:val="28"/>
                <w:bdr w:val="none" w:sz="0" w:space="0" w:color="auto" w:frame="1"/>
                <w:lang w:eastAsia="ru-RU"/>
              </w:rPr>
              <w:t xml:space="preserve"> группы, музыкальный руководитель.</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473"/>
        </w:trPr>
        <w:tc>
          <w:tcPr>
            <w:tcW w:w="11003"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BD0B76" w:rsidRPr="00BD0B76" w:rsidRDefault="00BD0B76" w:rsidP="00BD0B76">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Заключительный этап</w:t>
            </w:r>
          </w:p>
        </w:tc>
      </w:tr>
      <w:tr w:rsidR="00BD0B76" w:rsidRPr="00BD0B76" w:rsidTr="00BD0B76">
        <w:trPr>
          <w:trHeight w:val="53"/>
        </w:trPr>
        <w:tc>
          <w:tcPr>
            <w:tcW w:w="19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Май</w:t>
            </w:r>
          </w:p>
        </w:tc>
        <w:tc>
          <w:tcPr>
            <w:tcW w:w="364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Анализ результатов проекта.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xml:space="preserve">1. Создание компьютерной презентации о ходе реализации проекта: </w:t>
            </w:r>
            <w:r w:rsidRPr="00BD0B76">
              <w:rPr>
                <w:rFonts w:ascii="Times New Roman" w:eastAsia="Times New Roman" w:hAnsi="Times New Roman" w:cs="Times New Roman"/>
                <w:color w:val="111115"/>
                <w:sz w:val="28"/>
                <w:szCs w:val="28"/>
                <w:bdr w:val="none" w:sz="0" w:space="0" w:color="auto" w:frame="1"/>
                <w:lang w:eastAsia="ru-RU"/>
              </w:rPr>
              <w:lastRenderedPageBreak/>
              <w:t>«Детский сад и спорт».</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2. Рефлексия педагогов. Определение значимости проекта для образовательного процесса.</w:t>
            </w:r>
          </w:p>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tc>
        <w:tc>
          <w:tcPr>
            <w:tcW w:w="25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lastRenderedPageBreak/>
              <w:t>воспитатель</w:t>
            </w:r>
          </w:p>
        </w:tc>
        <w:tc>
          <w:tcPr>
            <w:tcW w:w="278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8"/>
                <w:szCs w:val="28"/>
                <w:bdr w:val="none" w:sz="0" w:space="0" w:color="auto" w:frame="1"/>
                <w:lang w:eastAsia="ru-RU"/>
              </w:rPr>
              <w:t>воспитатель</w:t>
            </w:r>
          </w:p>
        </w:tc>
      </w:tr>
      <w:tr w:rsidR="00BD0B76" w:rsidRPr="00BD0B76" w:rsidTr="00BD0B76">
        <w:trPr>
          <w:trHeight w:val="337"/>
        </w:trPr>
        <w:tc>
          <w:tcPr>
            <w:tcW w:w="1983" w:type="dxa"/>
            <w:tcBorders>
              <w:top w:val="nil"/>
              <w:left w:val="nil"/>
              <w:bottom w:val="nil"/>
              <w:right w:val="nil"/>
            </w:tcBorders>
            <w:shd w:val="clear" w:color="auto" w:fill="FFFFFF"/>
            <w:vAlign w:val="center"/>
            <w:hideMark/>
          </w:tcPr>
          <w:p w:rsidR="00BD0B76" w:rsidRPr="00BD0B76" w:rsidRDefault="00BD0B76" w:rsidP="00BD0B76">
            <w:pPr>
              <w:spacing w:after="0" w:line="240" w:lineRule="auto"/>
              <w:rPr>
                <w:rFonts w:ascii="Times New Roman" w:eastAsia="Times New Roman" w:hAnsi="Times New Roman" w:cs="Times New Roman"/>
                <w:color w:val="111115"/>
                <w:sz w:val="20"/>
                <w:szCs w:val="20"/>
                <w:lang w:eastAsia="ru-RU"/>
              </w:rPr>
            </w:pPr>
          </w:p>
        </w:tc>
        <w:tc>
          <w:tcPr>
            <w:tcW w:w="3568" w:type="dxa"/>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c>
          <w:tcPr>
            <w:tcW w:w="73" w:type="dxa"/>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c>
          <w:tcPr>
            <w:tcW w:w="2918" w:type="dxa"/>
            <w:gridSpan w:val="2"/>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c>
          <w:tcPr>
            <w:tcW w:w="44" w:type="dxa"/>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c>
          <w:tcPr>
            <w:tcW w:w="20" w:type="dxa"/>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c>
          <w:tcPr>
            <w:tcW w:w="2397" w:type="dxa"/>
            <w:tcBorders>
              <w:top w:val="nil"/>
              <w:left w:val="nil"/>
              <w:bottom w:val="nil"/>
              <w:right w:val="nil"/>
            </w:tcBorders>
            <w:shd w:val="clear" w:color="auto" w:fill="FFFFFF"/>
            <w:vAlign w:val="center"/>
            <w:hideMark/>
          </w:tcPr>
          <w:p w:rsidR="00BD0B76" w:rsidRPr="00BD0B76" w:rsidRDefault="00BD0B76" w:rsidP="00BD0B76">
            <w:pPr>
              <w:spacing w:after="0" w:line="360" w:lineRule="atLeast"/>
              <w:rPr>
                <w:rFonts w:ascii="Times New Roman" w:eastAsia="Times New Roman" w:hAnsi="Times New Roman" w:cs="Times New Roman"/>
                <w:sz w:val="20"/>
                <w:szCs w:val="20"/>
                <w:lang w:eastAsia="ru-RU"/>
              </w:rPr>
            </w:pPr>
          </w:p>
        </w:tc>
      </w:tr>
    </w:tbl>
    <w:p w:rsidR="00BD0B76" w:rsidRPr="00BD0B76" w:rsidRDefault="00BD0B76" w:rsidP="00BD0B76">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BD0B76">
        <w:rPr>
          <w:rFonts w:ascii="Times New Roman" w:eastAsia="Times New Roman" w:hAnsi="Times New Roman" w:cs="Times New Roman"/>
          <w:color w:val="111115"/>
          <w:sz w:val="28"/>
          <w:szCs w:val="28"/>
          <w:bdr w:val="none" w:sz="0" w:space="0" w:color="auto" w:frame="1"/>
          <w:lang w:eastAsia="ru-RU"/>
        </w:rPr>
        <w:t> </w:t>
      </w:r>
    </w:p>
    <w:p w:rsidR="00274953" w:rsidRDefault="00274953"/>
    <w:sectPr w:rsidR="00274953" w:rsidSect="00BE7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D0676"/>
    <w:multiLevelType w:val="multilevel"/>
    <w:tmpl w:val="2B28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B76"/>
    <w:rsid w:val="00026247"/>
    <w:rsid w:val="00274953"/>
    <w:rsid w:val="008D5CC2"/>
    <w:rsid w:val="00BD0B76"/>
    <w:rsid w:val="00BE7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B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1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1714</Words>
  <Characters>9772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дс34</cp:lastModifiedBy>
  <cp:revision>2</cp:revision>
  <dcterms:created xsi:type="dcterms:W3CDTF">2021-06-10T11:10:00Z</dcterms:created>
  <dcterms:modified xsi:type="dcterms:W3CDTF">2021-06-10T11:10:00Z</dcterms:modified>
</cp:coreProperties>
</file>