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25" w:rsidRDefault="007D0937" w:rsidP="00FB5925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248" w:rsidRPr="00FB5925" w:rsidRDefault="00FB5925" w:rsidP="00FB5925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ПРИНЯТЬ, ПРИЗНАТЬ, ПОНЯТЬ</w:t>
      </w:r>
    </w:p>
    <w:p w:rsidR="00634248" w:rsidRPr="00FB5925" w:rsidRDefault="00FB5925" w:rsidP="00FB5925">
      <w:pPr>
        <w:tabs>
          <w:tab w:val="left" w:pos="24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sz w:val="28"/>
          <w:szCs w:val="28"/>
        </w:rPr>
        <w:t>(тренинг)</w:t>
      </w:r>
    </w:p>
    <w:p w:rsidR="00634248" w:rsidRDefault="00634248" w:rsidP="00FB5925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оптимизации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отношений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 взаимодействия в группе.</w:t>
      </w:r>
    </w:p>
    <w:p w:rsidR="00634248" w:rsidRPr="00FB5925" w:rsidRDefault="00634248" w:rsidP="00546F1B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4248" w:rsidRDefault="00634248" w:rsidP="00FB5925">
      <w:pPr>
        <w:pStyle w:val="a3"/>
        <w:numPr>
          <w:ilvl w:val="0"/>
          <w:numId w:val="1"/>
        </w:num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повышению уровня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компетенции родителей.</w:t>
      </w:r>
    </w:p>
    <w:p w:rsidR="00634248" w:rsidRDefault="00634248" w:rsidP="00FB5925">
      <w:pPr>
        <w:pStyle w:val="a3"/>
        <w:numPr>
          <w:ilvl w:val="0"/>
          <w:numId w:val="1"/>
        </w:num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в группе атмосферу взаимной поддержки и позитивного настроения.</w:t>
      </w:r>
    </w:p>
    <w:p w:rsidR="003973C6" w:rsidRDefault="00FB5925" w:rsidP="00FB5925">
      <w:pPr>
        <w:pStyle w:val="a3"/>
        <w:numPr>
          <w:ilvl w:val="0"/>
          <w:numId w:val="1"/>
        </w:num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</w:t>
      </w:r>
      <w:r w:rsidR="003973C6">
        <w:rPr>
          <w:rFonts w:ascii="Times New Roman" w:hAnsi="Times New Roman" w:cs="Times New Roman"/>
          <w:sz w:val="28"/>
          <w:szCs w:val="28"/>
        </w:rPr>
        <w:t>щать родителей знаниями о культуре воспитания и детской субкультуре.</w:t>
      </w:r>
    </w:p>
    <w:p w:rsidR="003973C6" w:rsidRDefault="003973C6" w:rsidP="00FB5925">
      <w:pPr>
        <w:pStyle w:val="a3"/>
        <w:numPr>
          <w:ilvl w:val="0"/>
          <w:numId w:val="1"/>
        </w:num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родителей на поиск ресурсов воспитания в собственном детстве.</w:t>
      </w:r>
    </w:p>
    <w:p w:rsidR="003973C6" w:rsidRDefault="003973C6" w:rsidP="00FB5925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92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стулья по числу участников, листы белой бумаги, цветные и простые карандаши, краски, кисти, ватман, доска, ленты разного размера,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релаксационная музыка.</w:t>
      </w:r>
    </w:p>
    <w:p w:rsidR="003973C6" w:rsidRPr="00FB5925" w:rsidRDefault="003973C6" w:rsidP="00FB5925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3973C6" w:rsidRDefault="003973C6" w:rsidP="00FB5925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Телесно – ориентированная терапия,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игровая терапия, визуализация, рисуночная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терапия.</w:t>
      </w:r>
    </w:p>
    <w:p w:rsidR="00FB5925" w:rsidRPr="00FB5925" w:rsidRDefault="00FB5925" w:rsidP="003973C6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3973C6" w:rsidRDefault="003973C6" w:rsidP="003973C6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зал.</w:t>
      </w:r>
    </w:p>
    <w:p w:rsidR="003973C6" w:rsidRDefault="003973C6" w:rsidP="003973C6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1 час.</w:t>
      </w:r>
    </w:p>
    <w:p w:rsidR="003973C6" w:rsidRDefault="003973C6" w:rsidP="003973C6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тренинг.</w:t>
      </w:r>
    </w:p>
    <w:p w:rsidR="003973C6" w:rsidRDefault="003973C6" w:rsidP="003973C6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Участники встречи:</w:t>
      </w:r>
      <w:r>
        <w:rPr>
          <w:rFonts w:ascii="Times New Roman" w:hAnsi="Times New Roman" w:cs="Times New Roman"/>
          <w:sz w:val="28"/>
          <w:szCs w:val="28"/>
        </w:rPr>
        <w:t xml:space="preserve"> родители детей подготовительной группы. </w:t>
      </w:r>
    </w:p>
    <w:p w:rsidR="00864BD0" w:rsidRDefault="00864BD0" w:rsidP="003973C6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педагог – психолог.</w:t>
      </w:r>
    </w:p>
    <w:p w:rsidR="00864BD0" w:rsidRPr="00FB5925" w:rsidRDefault="00864BD0" w:rsidP="003973C6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Общая структура тренинга:</w:t>
      </w:r>
    </w:p>
    <w:p w:rsidR="00864BD0" w:rsidRDefault="00864BD0" w:rsidP="00864BD0">
      <w:pPr>
        <w:pStyle w:val="a3"/>
        <w:numPr>
          <w:ilvl w:val="0"/>
          <w:numId w:val="2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864BD0" w:rsidRDefault="00864BD0" w:rsidP="00864BD0">
      <w:pPr>
        <w:pStyle w:val="a3"/>
        <w:numPr>
          <w:ilvl w:val="0"/>
          <w:numId w:val="2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Разминка.</w:t>
      </w:r>
    </w:p>
    <w:p w:rsidR="00864BD0" w:rsidRDefault="00864BD0" w:rsidP="00864BD0">
      <w:pPr>
        <w:pStyle w:val="a3"/>
        <w:numPr>
          <w:ilvl w:val="0"/>
          <w:numId w:val="2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864BD0" w:rsidRDefault="00864BD0" w:rsidP="00864BD0">
      <w:pPr>
        <w:pStyle w:val="a3"/>
        <w:numPr>
          <w:ilvl w:val="0"/>
          <w:numId w:val="2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864BD0" w:rsidRDefault="00864BD0" w:rsidP="00864BD0">
      <w:pPr>
        <w:pStyle w:val="a3"/>
        <w:numPr>
          <w:ilvl w:val="0"/>
          <w:numId w:val="2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встречи.</w:t>
      </w:r>
    </w:p>
    <w:p w:rsidR="00CB5B55" w:rsidRDefault="00CB5B55" w:rsidP="00CB5B5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CB5B55" w:rsidRPr="00FB5925" w:rsidRDefault="00FB5925" w:rsidP="00CB5B55">
      <w:pPr>
        <w:pStyle w:val="a3"/>
        <w:numPr>
          <w:ilvl w:val="0"/>
          <w:numId w:val="5"/>
        </w:num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CB5B55" w:rsidRPr="00FB5925" w:rsidRDefault="00CB5B55" w:rsidP="00CB5B55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B5925">
        <w:rPr>
          <w:rFonts w:ascii="Times New Roman" w:hAnsi="Times New Roman" w:cs="Times New Roman"/>
          <w:b/>
          <w:i/>
          <w:sz w:val="28"/>
          <w:szCs w:val="28"/>
        </w:rPr>
        <w:t>Психогимнастич</w:t>
      </w:r>
      <w:r w:rsidR="00FB5925" w:rsidRPr="00FB5925">
        <w:rPr>
          <w:rFonts w:ascii="Times New Roman" w:hAnsi="Times New Roman" w:cs="Times New Roman"/>
          <w:b/>
          <w:i/>
          <w:sz w:val="28"/>
          <w:szCs w:val="28"/>
        </w:rPr>
        <w:t>еское</w:t>
      </w:r>
      <w:proofErr w:type="spellEnd"/>
      <w:r w:rsidR="00FB5925" w:rsidRPr="00FB5925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упражнение «Здравствуйте»</w:t>
      </w:r>
      <w:r w:rsidRPr="00FB59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B5B55" w:rsidRDefault="00CB5B55" w:rsidP="00CB5B5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тренинга сидят в кругу.</w:t>
      </w:r>
    </w:p>
    <w:p w:rsidR="00CB5B55" w:rsidRDefault="00CB5B55" w:rsidP="00FB5925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Начн</w:t>
      </w:r>
      <w:r w:rsidR="00FB5925">
        <w:rPr>
          <w:rFonts w:ascii="Times New Roman" w:hAnsi="Times New Roman" w:cs="Times New Roman"/>
          <w:sz w:val="28"/>
          <w:szCs w:val="28"/>
        </w:rPr>
        <w:t>ем сегодняшнюю встречу с того, ч</w:t>
      </w:r>
      <w:r>
        <w:rPr>
          <w:rFonts w:ascii="Times New Roman" w:hAnsi="Times New Roman" w:cs="Times New Roman"/>
          <w:sz w:val="28"/>
          <w:szCs w:val="28"/>
        </w:rPr>
        <w:t>то поприветствуем друг друга.</w:t>
      </w:r>
      <w:r w:rsidR="00D75F19">
        <w:rPr>
          <w:rFonts w:ascii="Times New Roman" w:hAnsi="Times New Roman" w:cs="Times New Roman"/>
          <w:sz w:val="28"/>
          <w:szCs w:val="28"/>
        </w:rPr>
        <w:t xml:space="preserve"> Для этого мы сейчас встанем и поздороваемся с каждым, никого не пропуская. Главное – со всеми успеть поздороваться. Время ограничено. (Вариант: здороваются, касаясь друг друга одновременно разными частями тела по сигналу ведущего: руками, локтями, спиной, коленями и др.)</w:t>
      </w:r>
    </w:p>
    <w:p w:rsidR="00D75F19" w:rsidRDefault="00D75F19" w:rsidP="00CB5B5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</w:t>
      </w:r>
    </w:p>
    <w:p w:rsidR="00D75F19" w:rsidRDefault="00D75F19" w:rsidP="00CB5B5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у вас настроение?</w:t>
      </w:r>
    </w:p>
    <w:p w:rsidR="00D75F19" w:rsidRDefault="00D75F19" w:rsidP="00CB5B5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почувствовали, здороваясь друг с другом?</w:t>
      </w:r>
    </w:p>
    <w:p w:rsidR="00D75F19" w:rsidRDefault="00D75F19" w:rsidP="00CB5B5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успели пожать рук? (Выбор самого общительного.)</w:t>
      </w:r>
    </w:p>
    <w:p w:rsidR="00D75F19" w:rsidRDefault="00D75F19" w:rsidP="00CB5B5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целей, принципа работы.</w:t>
      </w:r>
    </w:p>
    <w:p w:rsidR="00D75F19" w:rsidRPr="00FB5925" w:rsidRDefault="00D75F19" w:rsidP="00CB5B55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Цели и задачи тренинга:</w:t>
      </w:r>
    </w:p>
    <w:p w:rsidR="00D75F19" w:rsidRDefault="00D75F19" w:rsidP="00D75F19">
      <w:pPr>
        <w:pStyle w:val="a3"/>
        <w:numPr>
          <w:ilvl w:val="0"/>
          <w:numId w:val="6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 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: принятие, признание, понимание;</w:t>
      </w:r>
    </w:p>
    <w:p w:rsidR="00D75F19" w:rsidRPr="00FB5925" w:rsidRDefault="00D75F19" w:rsidP="00D75F19">
      <w:pPr>
        <w:pStyle w:val="a3"/>
        <w:numPr>
          <w:ilvl w:val="0"/>
          <w:numId w:val="6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FB5925">
        <w:rPr>
          <w:rFonts w:ascii="Times New Roman" w:hAnsi="Times New Roman" w:cs="Times New Roman"/>
          <w:sz w:val="28"/>
          <w:szCs w:val="28"/>
        </w:rPr>
        <w:t>стремление к сотрудничеству.</w:t>
      </w:r>
    </w:p>
    <w:p w:rsidR="00D75F19" w:rsidRPr="00FB5925" w:rsidRDefault="00D75F19" w:rsidP="00D75F19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Правила работы в группе:</w:t>
      </w:r>
    </w:p>
    <w:p w:rsidR="00D75F19" w:rsidRDefault="00D75F19" w:rsidP="00D75F19">
      <w:pPr>
        <w:pStyle w:val="a3"/>
        <w:numPr>
          <w:ilvl w:val="0"/>
          <w:numId w:val="6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общение;</w:t>
      </w:r>
    </w:p>
    <w:p w:rsidR="00D75F19" w:rsidRDefault="00D75F19" w:rsidP="00D75F19">
      <w:pPr>
        <w:pStyle w:val="a3"/>
        <w:numPr>
          <w:ilvl w:val="0"/>
          <w:numId w:val="6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активность;</w:t>
      </w:r>
    </w:p>
    <w:p w:rsidR="00D75F19" w:rsidRDefault="00D75F19" w:rsidP="00D75F19">
      <w:pPr>
        <w:pStyle w:val="a3"/>
        <w:numPr>
          <w:ilvl w:val="0"/>
          <w:numId w:val="6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безоценочные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суждения;</w:t>
      </w:r>
    </w:p>
    <w:p w:rsidR="00D75F19" w:rsidRDefault="00D75F19" w:rsidP="00D75F19">
      <w:pPr>
        <w:pStyle w:val="a3"/>
        <w:numPr>
          <w:ilvl w:val="0"/>
          <w:numId w:val="6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добровольное участие;</w:t>
      </w:r>
    </w:p>
    <w:p w:rsidR="00D75F19" w:rsidRDefault="00D75F19" w:rsidP="00D75F19">
      <w:pPr>
        <w:pStyle w:val="a3"/>
        <w:numPr>
          <w:ilvl w:val="0"/>
          <w:numId w:val="6"/>
        </w:num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и сейчас.</w:t>
      </w:r>
    </w:p>
    <w:p w:rsidR="00FB5925" w:rsidRPr="00FB5925" w:rsidRDefault="00FB5925" w:rsidP="00FB5925">
      <w:pPr>
        <w:pStyle w:val="a3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D75F19" w:rsidRPr="00FB5925" w:rsidRDefault="00FB5925" w:rsidP="00D75F19">
      <w:pPr>
        <w:pStyle w:val="a3"/>
        <w:numPr>
          <w:ilvl w:val="0"/>
          <w:numId w:val="5"/>
        </w:num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FB5925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D75F19" w:rsidRPr="00FB5925" w:rsidRDefault="00D75F19" w:rsidP="00D75F19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B5925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«История имени </w:t>
      </w:r>
      <w:r w:rsidR="00FB5925" w:rsidRPr="00FB5925">
        <w:rPr>
          <w:rFonts w:ascii="Times New Roman" w:hAnsi="Times New Roman" w:cs="Times New Roman"/>
          <w:b/>
          <w:i/>
          <w:sz w:val="28"/>
          <w:szCs w:val="28"/>
        </w:rPr>
        <w:t>ребенка»</w:t>
      </w:r>
    </w:p>
    <w:p w:rsidR="00D75F19" w:rsidRDefault="00D75F19" w:rsidP="00FB5925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предлагается назвать имя своего ребенка, охарактеризовать его по первой букве имени с помощью прилагательного и добавить ласковое обращение к ребенку. Например: Женя – жизнерадостный, солнышко мое.</w:t>
      </w:r>
    </w:p>
    <w:p w:rsidR="00D75F19" w:rsidRPr="00FB5925" w:rsidRDefault="00D75F19" w:rsidP="00D75F19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B5925">
        <w:rPr>
          <w:rFonts w:ascii="Times New Roman" w:hAnsi="Times New Roman" w:cs="Times New Roman"/>
          <w:b/>
          <w:i/>
          <w:sz w:val="28"/>
          <w:szCs w:val="28"/>
        </w:rPr>
        <w:t>Упражнение «Поменяйтесь местами</w:t>
      </w:r>
      <w:r w:rsidR="00FB5925" w:rsidRPr="00FB592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B592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те, у кого один ребенок;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хорошие отношения с детьми;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только сыновья;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часто играет с ребенком;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двое детей;</w:t>
      </w:r>
    </w:p>
    <w:p w:rsidR="00D75F19" w:rsidRDefault="00FB5925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75F19">
        <w:rPr>
          <w:rFonts w:ascii="Times New Roman" w:hAnsi="Times New Roman" w:cs="Times New Roman"/>
          <w:sz w:val="28"/>
          <w:szCs w:val="28"/>
        </w:rPr>
        <w:t xml:space="preserve"> кого только дочки.</w:t>
      </w:r>
    </w:p>
    <w:p w:rsidR="00D75F19" w:rsidRPr="00FB5925" w:rsidRDefault="00FB5925" w:rsidP="00D75F19">
      <w:pPr>
        <w:pStyle w:val="a3"/>
        <w:numPr>
          <w:ilvl w:val="0"/>
          <w:numId w:val="5"/>
        </w:num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D75F19" w:rsidRPr="00FB5925" w:rsidRDefault="00FB5925" w:rsidP="00D75F19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B5925">
        <w:rPr>
          <w:rFonts w:ascii="Times New Roman" w:hAnsi="Times New Roman" w:cs="Times New Roman"/>
          <w:b/>
          <w:i/>
          <w:sz w:val="28"/>
          <w:szCs w:val="28"/>
        </w:rPr>
        <w:t>1-й этап. Упражнение «Руки»</w:t>
      </w:r>
    </w:p>
    <w:p w:rsidR="00D75F19" w:rsidRDefault="00D75F19" w:rsidP="00FB5925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участников встает в круг, закрывае</w:t>
      </w:r>
      <w:r w:rsidR="00FB59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глаза. Остальные участники подходят к нему и кладут свои руки на его ладони. Задача водящего – определить по рукам на основе тактильных ощущений, какой родитель – мягкий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строгий</w:t>
      </w:r>
      <w:proofErr w:type="gramEnd"/>
      <w:r>
        <w:rPr>
          <w:rFonts w:ascii="Times New Roman" w:hAnsi="Times New Roman" w:cs="Times New Roman"/>
          <w:sz w:val="28"/>
          <w:szCs w:val="28"/>
        </w:rPr>
        <w:t>… Таким образом формируются две группы.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водящему: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признаки вы ориентировались?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Совпали ли ваши тактильные ощущения с образом увиденного человека?</w:t>
      </w:r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 участникам. Согласны ли вы с мнением водящего?</w:t>
      </w:r>
    </w:p>
    <w:p w:rsidR="00D75F19" w:rsidRPr="00FB5925" w:rsidRDefault="00FB5925" w:rsidP="00D75F19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2-</w:t>
      </w:r>
      <w:r w:rsidRPr="00FB5925">
        <w:rPr>
          <w:rFonts w:ascii="Times New Roman" w:hAnsi="Times New Roman" w:cs="Times New Roman"/>
          <w:b/>
          <w:i/>
          <w:sz w:val="28"/>
          <w:szCs w:val="28"/>
        </w:rPr>
        <w:t>й этап. Работа в подгруппах</w:t>
      </w:r>
    </w:p>
    <w:p w:rsidR="00D75F19" w:rsidRDefault="00D75F19" w:rsidP="00FB5925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вопроса: что нужно в воспитании и общении с ребенком вы хотели бы позаимствовать от мягких и строгих родителей.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(Мягкий родитель говорит: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«Я бы взял от строгого…мне этого не хватает.)</w:t>
      </w:r>
      <w:proofErr w:type="gramEnd"/>
    </w:p>
    <w:p w:rsidR="00D75F19" w:rsidRDefault="00D75F19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>Упражнение « В гостях у сказки»</w:t>
      </w:r>
      <w:r>
        <w:rPr>
          <w:rFonts w:ascii="Times New Roman" w:hAnsi="Times New Roman" w:cs="Times New Roman"/>
          <w:sz w:val="28"/>
          <w:szCs w:val="28"/>
        </w:rPr>
        <w:t xml:space="preserve"> - сказка по кругу.</w:t>
      </w:r>
    </w:p>
    <w:p w:rsidR="00D23F70" w:rsidRDefault="00D23F70" w:rsidP="00D75F1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предлагается продолжить сказку.</w:t>
      </w:r>
    </w:p>
    <w:p w:rsidR="00D23F70" w:rsidRDefault="00D23F70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одной коробке с карандашами родился маленький карандашик. Взрослые карандаши – мама, папа. Бабушка и дедушка – были цветными. Причем у каждого из них был свой цвет. Маленький карандашик еще не имел своего цвета, ему еще предстояло стать цветным. Каждый день синяя мама учила его, как быть синим. Красный папа – как окраситься в красный цвет, потому что его выбирают чаще всего, рисуя прекрасные картины. Желтый дед спорил со всеми, говоря о важности желтого цвета, а зеленая бабушка брала </w:t>
      </w:r>
      <w:r>
        <w:rPr>
          <w:rFonts w:ascii="Times New Roman" w:hAnsi="Times New Roman" w:cs="Times New Roman"/>
          <w:sz w:val="28"/>
          <w:szCs w:val="28"/>
        </w:rPr>
        <w:lastRenderedPageBreak/>
        <w:t>внука за руку, и на какое-то мгновение он зеленел. Так проходил день за днем, и вот…</w:t>
      </w:r>
    </w:p>
    <w:p w:rsidR="00D23F70" w:rsidRDefault="00D23F70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 о чем необходимо помнить взрослым, воспитывая ребенка в семье?</w:t>
      </w:r>
    </w:p>
    <w:p w:rsidR="00D23F70" w:rsidRPr="002913CD" w:rsidRDefault="002913CD" w:rsidP="00D75F19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>Упражнение «Недетские запреты»</w:t>
      </w:r>
    </w:p>
    <w:p w:rsidR="00D23F70" w:rsidRDefault="00D23F70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раздаются бумага и карандаши. Ведущий просит честно записать перечень запретов, адресованных своему ребенку.</w:t>
      </w:r>
    </w:p>
    <w:p w:rsidR="00D23F70" w:rsidRDefault="00D23F70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один участник и садится на стул в центре круга.</w:t>
      </w:r>
      <w:r w:rsidR="00FF49EE">
        <w:rPr>
          <w:rFonts w:ascii="Times New Roman" w:hAnsi="Times New Roman" w:cs="Times New Roman"/>
          <w:sz w:val="28"/>
          <w:szCs w:val="28"/>
        </w:rPr>
        <w:t xml:space="preserve"> Все остальные по одному подходят</w:t>
      </w:r>
      <w:r w:rsidR="00D33C82">
        <w:rPr>
          <w:rFonts w:ascii="Times New Roman" w:hAnsi="Times New Roman" w:cs="Times New Roman"/>
          <w:sz w:val="28"/>
          <w:szCs w:val="28"/>
        </w:rPr>
        <w:t xml:space="preserve"> к нему и зачитывают то, что они ему запрещают делать (что чаще всего говорят своему ребенку). При этом ведущий атласной лентой завязывает ту часть тела, которой касается запрет. Например: «Не кричи!» - завязывается рот, «Не бегай» - завязываются ноги и т. д.</w:t>
      </w:r>
    </w:p>
    <w:p w:rsidR="00D33C82" w:rsidRPr="002913CD" w:rsidRDefault="00D33C82" w:rsidP="002913CD">
      <w:pPr>
        <w:tabs>
          <w:tab w:val="left" w:pos="24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выскажутся все участники,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предлагается встать. Так как он не сможет встать. То его нужно развязать. Для этого каждый участник снимает свой запрет, </w:t>
      </w:r>
      <w:r w:rsidR="002913C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аменяя его тем, что делать можно. Таким образом, суть запрета остается, меняется его форма. Например: «Не кричи – </w:t>
      </w:r>
      <w:r w:rsidRPr="002913CD">
        <w:rPr>
          <w:rFonts w:ascii="Times New Roman" w:hAnsi="Times New Roman" w:cs="Times New Roman"/>
          <w:sz w:val="28"/>
          <w:szCs w:val="28"/>
        </w:rPr>
        <w:t>говори спокойно».</w:t>
      </w:r>
    </w:p>
    <w:p w:rsidR="00D33C82" w:rsidRPr="002913CD" w:rsidRDefault="002913CD" w:rsidP="00D33C82">
      <w:pPr>
        <w:pStyle w:val="a3"/>
        <w:numPr>
          <w:ilvl w:val="0"/>
          <w:numId w:val="5"/>
        </w:num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2913C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D33C82" w:rsidRPr="002913CD" w:rsidRDefault="00D33C82" w:rsidP="00D33C82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>1) Рефлексия участника, игравшего роль ребенка:</w:t>
      </w:r>
    </w:p>
    <w:p w:rsidR="00D33C82" w:rsidRDefault="00D33C82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чувствовали, когда «родители» сковывали, ограничивали вашу свободу?</w:t>
      </w:r>
    </w:p>
    <w:p w:rsidR="00D33C82" w:rsidRDefault="00D33C82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Ограничение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части тела вы ощутили наиболее остро?</w:t>
      </w:r>
    </w:p>
    <w:p w:rsidR="00D33C82" w:rsidRDefault="00D33C82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 испытали, когда вам предложили встать?</w:t>
      </w:r>
    </w:p>
    <w:p w:rsidR="00D33C82" w:rsidRDefault="00D33C82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чувствуете сейчас?</w:t>
      </w:r>
    </w:p>
    <w:p w:rsidR="00D33C82" w:rsidRPr="002913CD" w:rsidRDefault="00D33C82" w:rsidP="00D33C82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>2) Рефлексия участников, игравших роль взрослого:</w:t>
      </w:r>
    </w:p>
    <w:p w:rsidR="00D33C82" w:rsidRDefault="00D33C82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чувствовали, когда видели обездвиженного ребенка?</w:t>
      </w:r>
    </w:p>
    <w:p w:rsidR="00D33C82" w:rsidRDefault="00D33C82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хотелось сделать?</w:t>
      </w:r>
    </w:p>
    <w:p w:rsidR="00D33C82" w:rsidRDefault="00D33C82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 ли найти слова, позволяющие переформулировать запрет?</w:t>
      </w:r>
    </w:p>
    <w:p w:rsidR="00D33C82" w:rsidRDefault="00D33C82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 испытываете сейчас?</w:t>
      </w:r>
    </w:p>
    <w:p w:rsidR="00D33C82" w:rsidRPr="002913CD" w:rsidRDefault="00D33C82" w:rsidP="00D33C82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>3) Погружение в детство – визуализация.</w:t>
      </w:r>
    </w:p>
    <w:p w:rsidR="00D33C82" w:rsidRDefault="00D33C82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3CD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Сядьте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291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удобнее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ноги поставьте на пол так, чтобы они хорошо чувствовали опору, спиной обопритесь на спинку стула. Закройте глаза, прислушайтесь к своему дыханию: оно ровное и спокойное.</w:t>
      </w:r>
      <w:r w:rsidR="00F0435D">
        <w:rPr>
          <w:rFonts w:ascii="Times New Roman" w:hAnsi="Times New Roman" w:cs="Times New Roman"/>
          <w:sz w:val="28"/>
          <w:szCs w:val="28"/>
        </w:rPr>
        <w:t xml:space="preserve">  Почувствуйте тяжесть в руках, в ногах. Поток времени уносит вас в детство – в то время, когда вы были маленькими. Представьте теплый весенний день, вам три- четыре года. Представьте себя в том возрасте, в котором вы лучше себя помните. Вы идете по улице. Посмотрите, что на вас надето, какая обувь, какая одежда. Вам весело, вы идете по улице, а рядом с вами близкий человек. Посмотрите, как это. Вы берете его за руку и чувствуете его тепло и надежность. Затем вы отпу</w:t>
      </w:r>
      <w:r w:rsidR="002913CD">
        <w:rPr>
          <w:rFonts w:ascii="Times New Roman" w:hAnsi="Times New Roman" w:cs="Times New Roman"/>
          <w:sz w:val="28"/>
          <w:szCs w:val="28"/>
        </w:rPr>
        <w:t>скаете руку и убегаете весело вперед, но не далеко, ждете св</w:t>
      </w:r>
      <w:r w:rsidR="00F0435D">
        <w:rPr>
          <w:rFonts w:ascii="Times New Roman" w:hAnsi="Times New Roman" w:cs="Times New Roman"/>
          <w:sz w:val="28"/>
          <w:szCs w:val="28"/>
        </w:rPr>
        <w:t>оего близкого человека и снова бе</w:t>
      </w:r>
      <w:r w:rsidR="002913CD">
        <w:rPr>
          <w:rFonts w:ascii="Times New Roman" w:hAnsi="Times New Roman" w:cs="Times New Roman"/>
          <w:sz w:val="28"/>
          <w:szCs w:val="28"/>
        </w:rPr>
        <w:t>рете его за руку. Вдруг вы слыши</w:t>
      </w:r>
      <w:r w:rsidR="00F0435D">
        <w:rPr>
          <w:rFonts w:ascii="Times New Roman" w:hAnsi="Times New Roman" w:cs="Times New Roman"/>
          <w:sz w:val="28"/>
          <w:szCs w:val="28"/>
        </w:rPr>
        <w:t>те смех, поднимаете глаза и видите, что держите за руку совсем другого, незнакомого вам человека. Вы оборачиваетесь и видите, что ваш близкий человек стоит сзади и улыбается. Вы бежите к нему, снова берете за руку, идете дальше и вместе с ним смеетесь над тем, что произошло. И он говорит вам слова поддержки и любви… Эти слова вы до сих пор помните. Скажите еще раз эти слова себе.</w:t>
      </w:r>
    </w:p>
    <w:p w:rsidR="00F0435D" w:rsidRDefault="00F0435D" w:rsidP="002913CD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пришло время вернуться обратно в э</w:t>
      </w:r>
      <w:r w:rsidR="002913CD">
        <w:rPr>
          <w:rFonts w:ascii="Times New Roman" w:hAnsi="Times New Roman" w:cs="Times New Roman"/>
          <w:sz w:val="28"/>
          <w:szCs w:val="28"/>
        </w:rPr>
        <w:t xml:space="preserve">ту комнату. Когда будете готовы – </w:t>
      </w:r>
      <w:r>
        <w:rPr>
          <w:rFonts w:ascii="Times New Roman" w:hAnsi="Times New Roman" w:cs="Times New Roman"/>
          <w:sz w:val="28"/>
          <w:szCs w:val="28"/>
        </w:rPr>
        <w:t xml:space="preserve"> вы откроете глаза.</w:t>
      </w:r>
    </w:p>
    <w:p w:rsidR="00F0435D" w:rsidRDefault="00F0435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</w:t>
      </w:r>
    </w:p>
    <w:p w:rsidR="00F0435D" w:rsidRDefault="00F0435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Удалось ли окунуться в детство?</w:t>
      </w:r>
    </w:p>
    <w:p w:rsidR="00F0435D" w:rsidRDefault="00F0435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Почувствовали ли вы надежное плечо, сопровождающее вас в детстве?</w:t>
      </w:r>
    </w:p>
    <w:p w:rsidR="00F0435D" w:rsidRDefault="002913C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для вас знач</w:t>
      </w:r>
      <w:r w:rsidR="00F0435D">
        <w:rPr>
          <w:rFonts w:ascii="Times New Roman" w:hAnsi="Times New Roman" w:cs="Times New Roman"/>
          <w:sz w:val="28"/>
          <w:szCs w:val="28"/>
        </w:rPr>
        <w:t>ит «надежное плечо»?</w:t>
      </w:r>
    </w:p>
    <w:p w:rsidR="00F0435D" w:rsidRDefault="00F0435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 испытывали, когда вы потеряли поддержку?</w:t>
      </w:r>
    </w:p>
    <w:p w:rsidR="00F0435D" w:rsidRDefault="00F0435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хотелось сделать?</w:t>
      </w:r>
    </w:p>
    <w:p w:rsidR="00F0435D" w:rsidRDefault="00F0435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слова самого близкого человека для вас важны.</w:t>
      </w:r>
    </w:p>
    <w:p w:rsidR="00F0435D" w:rsidRPr="002913CD" w:rsidRDefault="002913CD" w:rsidP="00D33C82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>Упражнение «Пойми меня»</w:t>
      </w:r>
    </w:p>
    <w:p w:rsidR="00F0435D" w:rsidRDefault="00F0435D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Ведущим зачитываются высказывания ребенка, родители должны понять и сказать, что чувствует в данном случае ребенок.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0435D" w:rsidTr="00BF7C96">
        <w:trPr>
          <w:trHeight w:val="302"/>
        </w:trPr>
        <w:tc>
          <w:tcPr>
            <w:tcW w:w="4785" w:type="dxa"/>
          </w:tcPr>
          <w:p w:rsidR="00F0435D" w:rsidRPr="002913CD" w:rsidRDefault="00F0435D" w:rsidP="002913CD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3CD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говорит</w:t>
            </w:r>
          </w:p>
        </w:tc>
        <w:tc>
          <w:tcPr>
            <w:tcW w:w="4786" w:type="dxa"/>
          </w:tcPr>
          <w:p w:rsidR="00F0435D" w:rsidRPr="002913CD" w:rsidRDefault="00F0435D" w:rsidP="002913CD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3CD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чувствует</w:t>
            </w:r>
          </w:p>
        </w:tc>
      </w:tr>
      <w:tr w:rsidR="00F0435D" w:rsidTr="00BF7C96">
        <w:trPr>
          <w:trHeight w:val="603"/>
        </w:trPr>
        <w:tc>
          <w:tcPr>
            <w:tcW w:w="4785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Смотри, папа, я сделал самолет из нового конструктора!</w:t>
            </w:r>
          </w:p>
        </w:tc>
        <w:tc>
          <w:tcPr>
            <w:tcW w:w="4786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Гордость. Удовлетворение.</w:t>
            </w:r>
          </w:p>
        </w:tc>
      </w:tr>
      <w:tr w:rsidR="00F0435D" w:rsidTr="00BF7C96">
        <w:trPr>
          <w:trHeight w:val="618"/>
        </w:trPr>
        <w:tc>
          <w:tcPr>
            <w:tcW w:w="4785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невесело. Я не знаю, что мне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делать.</w:t>
            </w:r>
          </w:p>
        </w:tc>
        <w:tc>
          <w:tcPr>
            <w:tcW w:w="4786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Скука, поставлен в тупик.</w:t>
            </w:r>
          </w:p>
        </w:tc>
      </w:tr>
      <w:tr w:rsidR="00F0435D" w:rsidTr="00BF7C96">
        <w:trPr>
          <w:trHeight w:val="302"/>
        </w:trPr>
        <w:tc>
          <w:tcPr>
            <w:tcW w:w="4785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дети играют, а мне не с кем.</w:t>
            </w:r>
          </w:p>
        </w:tc>
        <w:tc>
          <w:tcPr>
            <w:tcW w:w="4786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Одиночество,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покинутость</w:t>
            </w:r>
            <w:proofErr w:type="spellEnd"/>
          </w:p>
        </w:tc>
      </w:tr>
      <w:tr w:rsidR="00F0435D" w:rsidTr="00BF7C96">
        <w:trPr>
          <w:trHeight w:val="316"/>
        </w:trPr>
        <w:tc>
          <w:tcPr>
            <w:tcW w:w="4785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могу сам сделать это. Мне не надо помогать. Я уже достаточно большой.</w:t>
            </w:r>
          </w:p>
        </w:tc>
        <w:tc>
          <w:tcPr>
            <w:tcW w:w="4786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Уверенность, самостоятельность.</w:t>
            </w:r>
          </w:p>
        </w:tc>
      </w:tr>
      <w:tr w:rsidR="00F0435D" w:rsidTr="00BF7C96">
        <w:trPr>
          <w:trHeight w:val="919"/>
        </w:trPr>
        <w:tc>
          <w:tcPr>
            <w:tcW w:w="4785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Уходите, оставьте меня одного. Я не хочу ни с кем разговаривать. Ты меня не любишь…</w:t>
            </w:r>
          </w:p>
        </w:tc>
        <w:tc>
          <w:tcPr>
            <w:tcW w:w="4786" w:type="dxa"/>
          </w:tcPr>
          <w:p w:rsidR="00F0435D" w:rsidRDefault="00F0435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Боль, злость, чувство не любви.</w:t>
            </w:r>
          </w:p>
        </w:tc>
      </w:tr>
      <w:tr w:rsidR="00BF7C96" w:rsidTr="00BF7C96">
        <w:trPr>
          <w:trHeight w:val="603"/>
        </w:trPr>
        <w:tc>
          <w:tcPr>
            <w:tcW w:w="4785" w:type="dxa"/>
          </w:tcPr>
          <w:p w:rsidR="00BF7C96" w:rsidRDefault="00BF7C96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не получается. Я стараюсь, но не получается. Стоит ли стараться?</w:t>
            </w:r>
          </w:p>
        </w:tc>
        <w:tc>
          <w:tcPr>
            <w:tcW w:w="4786" w:type="dxa"/>
          </w:tcPr>
          <w:p w:rsidR="00BF7C96" w:rsidRDefault="00BF7C96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Разочарование, желание бросить</w:t>
            </w:r>
          </w:p>
        </w:tc>
      </w:tr>
      <w:tr w:rsidR="00BF7C96" w:rsidTr="00BF7C96">
        <w:trPr>
          <w:trHeight w:val="618"/>
        </w:trPr>
        <w:tc>
          <w:tcPr>
            <w:tcW w:w="4785" w:type="dxa"/>
          </w:tcPr>
          <w:p w:rsidR="00BF7C96" w:rsidRDefault="00BF7C96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рад, что мои родители – ты и папа, а не другие.</w:t>
            </w:r>
          </w:p>
        </w:tc>
        <w:tc>
          <w:tcPr>
            <w:tcW w:w="4786" w:type="dxa"/>
          </w:tcPr>
          <w:p w:rsidR="00BF7C96" w:rsidRDefault="002913CD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Одобрение, благода</w:t>
            </w:r>
            <w:r w:rsidR="00BF7C96">
              <w:rPr>
                <w:rFonts w:ascii="Times New Roman" w:hAnsi="Times New Roman" w:cs="Times New Roman"/>
                <w:sz w:val="28"/>
                <w:szCs w:val="28"/>
              </w:rPr>
              <w:t>рность, радость.</w:t>
            </w:r>
          </w:p>
          <w:p w:rsidR="00BF7C96" w:rsidRDefault="00BF7C96" w:rsidP="00D33C8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C96" w:rsidRPr="002913CD" w:rsidRDefault="002913CD" w:rsidP="00D33C82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proofErr w:type="spellStart"/>
      <w:r w:rsidRPr="002913CD">
        <w:rPr>
          <w:rFonts w:ascii="Times New Roman" w:hAnsi="Times New Roman" w:cs="Times New Roman"/>
          <w:b/>
          <w:i/>
          <w:sz w:val="28"/>
          <w:szCs w:val="28"/>
        </w:rPr>
        <w:t>Арт</w:t>
      </w:r>
      <w:proofErr w:type="spellEnd"/>
      <w:r w:rsidRPr="002913CD">
        <w:rPr>
          <w:rFonts w:ascii="Times New Roman" w:hAnsi="Times New Roman" w:cs="Times New Roman"/>
          <w:b/>
          <w:i/>
          <w:sz w:val="28"/>
          <w:szCs w:val="28"/>
        </w:rPr>
        <w:t xml:space="preserve"> – терапия</w:t>
      </w:r>
    </w:p>
    <w:p w:rsidR="00BF7C96" w:rsidRDefault="00BF7C96" w:rsidP="002913CD">
      <w:pPr>
        <w:tabs>
          <w:tab w:val="left" w:pos="24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предлагается разделиться на подгруппы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признаку: родители мальчиков и родители девочек.</w:t>
      </w:r>
    </w:p>
    <w:p w:rsidR="00BF7C96" w:rsidRDefault="00BF7C96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создать коллаж «Счастливый </w:t>
      </w:r>
      <w:r w:rsidR="002913CD">
        <w:rPr>
          <w:rFonts w:ascii="Times New Roman" w:hAnsi="Times New Roman" w:cs="Times New Roman"/>
          <w:sz w:val="28"/>
          <w:szCs w:val="28"/>
        </w:rPr>
        <w:t>малыш» или «Счастливое детство»</w:t>
      </w:r>
    </w:p>
    <w:p w:rsidR="002913CD" w:rsidRPr="002913CD" w:rsidRDefault="00BF7C96" w:rsidP="00D33C82">
      <w:pPr>
        <w:tabs>
          <w:tab w:val="left" w:pos="24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 xml:space="preserve">5) Презентация работ «Что необходимо </w:t>
      </w:r>
      <w:r w:rsidR="002913CD" w:rsidRPr="002913CD">
        <w:rPr>
          <w:rFonts w:ascii="Times New Roman" w:hAnsi="Times New Roman" w:cs="Times New Roman"/>
          <w:b/>
          <w:i/>
          <w:sz w:val="28"/>
          <w:szCs w:val="28"/>
        </w:rPr>
        <w:t>ребенку для счастья»</w:t>
      </w:r>
    </w:p>
    <w:p w:rsidR="00BF7C96" w:rsidRPr="002913CD" w:rsidRDefault="002913CD" w:rsidP="00D33C82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Завершение встречи</w:t>
      </w:r>
    </w:p>
    <w:p w:rsidR="00BF7C96" w:rsidRPr="002913CD" w:rsidRDefault="00BF7C96" w:rsidP="002913CD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13CD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2913CD" w:rsidRPr="002913CD">
        <w:rPr>
          <w:rFonts w:ascii="Times New Roman" w:hAnsi="Times New Roman" w:cs="Times New Roman"/>
          <w:b/>
          <w:i/>
          <w:sz w:val="28"/>
          <w:szCs w:val="28"/>
        </w:rPr>
        <w:t>пражнение «Птица Благодарности»</w:t>
      </w:r>
    </w:p>
    <w:p w:rsidR="00BF7C96" w:rsidRDefault="00BF7C96" w:rsidP="002913CD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3CD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Представьте, что на Землю прилетела необычная птица. Это птица Благодарности. Она залетает в окно к тем, кто забыл поблагодарить за что – либо своих родителей, друзей, знакомых, своих детей. Она залетает и напоминает об этом. И сегодня эта птица залетела и к нам… (В руке у воспитателя появляется птичка.) Вспомните всех, кого вы забыли поблагодарить. Передавая ее по кругу. Скажите слова благодарности… Если вы хотите, чтобы эти слова никто не слышал, то произнесите их мысленно и передайте другому.</w:t>
      </w:r>
    </w:p>
    <w:p w:rsidR="00BF7C96" w:rsidRDefault="00BF7C96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Заканчивают упражнение ведущие со словами благодарности родителям за состоявшуюся встречу.</w:t>
      </w:r>
    </w:p>
    <w:p w:rsidR="00BF7C96" w:rsidRDefault="00BF7C96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Уходя, каждый участник заполняет анкету.</w:t>
      </w:r>
    </w:p>
    <w:p w:rsidR="00BF7C96" w:rsidRDefault="00BF7C96" w:rsidP="00D33C82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 предложения:</w:t>
      </w:r>
    </w:p>
    <w:p w:rsidR="00BF7C96" w:rsidRDefault="00BF7C96" w:rsidP="002913CD">
      <w:p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тренинга я понял (а), что…</w:t>
      </w:r>
    </w:p>
    <w:p w:rsidR="00BF7C96" w:rsidRDefault="00BF7C96" w:rsidP="002913CD">
      <w:p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Самым полезным для меня было…</w:t>
      </w:r>
    </w:p>
    <w:p w:rsidR="004635FD" w:rsidRDefault="004635FD" w:rsidP="002913CD">
      <w:p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тренинге мне не понравилось…</w:t>
      </w:r>
    </w:p>
    <w:p w:rsidR="004635FD" w:rsidRDefault="004635FD" w:rsidP="002913CD">
      <w:p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работы в тренинге я приобрел (а)…</w:t>
      </w:r>
    </w:p>
    <w:p w:rsidR="004635FD" w:rsidRDefault="004635FD" w:rsidP="002913CD">
      <w:p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хотел (а) бы сказать ведущим…</w:t>
      </w:r>
    </w:p>
    <w:p w:rsidR="00634248" w:rsidRDefault="004635FD" w:rsidP="00F75FBA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моей включенности 0 1 2 3 4 5 (обведите кружком соответствующий балл).</w:t>
      </w:r>
    </w:p>
    <w:p w:rsidR="00A033D2" w:rsidRDefault="00A033D2" w:rsidP="00F75FBA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3D2" w:rsidRDefault="00A033D2" w:rsidP="00F75FBA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3D2" w:rsidRDefault="00A033D2" w:rsidP="00F75FBA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3D2" w:rsidRDefault="00A033D2" w:rsidP="00A03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A033D2" w:rsidRDefault="00A033D2" w:rsidP="00A033D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Давыдова, О. И., Майер, А. А.,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Л. Г.,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Интерактивные методы в организации педагогических советов в ДОУ (методика организации, сценарии, притчи,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аффирмации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). – 2009. – 176 с.</w:t>
      </w:r>
    </w:p>
    <w:p w:rsidR="00A033D2" w:rsidRDefault="00A033D2" w:rsidP="00A033D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Лампман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В. Е., </w:t>
      </w:r>
      <w:r>
        <w:rPr>
          <w:rFonts w:ascii="Times New Roman" w:hAnsi="Times New Roman" w:cs="Times New Roman"/>
          <w:sz w:val="28"/>
          <w:szCs w:val="28"/>
        </w:rPr>
        <w:t xml:space="preserve">Лаборатория педагогического мастерства: мастер-классы, проекты, семинар-практикум / авт.-сост. 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Лампман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– Волгоград: Учитель, 2013. – 145 с.</w:t>
      </w:r>
    </w:p>
    <w:p w:rsidR="00A033D2" w:rsidRDefault="00A033D2" w:rsidP="00A033D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A033D2" w:rsidRPr="00634248" w:rsidRDefault="00A033D2" w:rsidP="00F75FBA">
      <w:p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033D2" w:rsidRPr="00634248" w:rsidSect="001D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13B"/>
    <w:multiLevelType w:val="hybridMultilevel"/>
    <w:tmpl w:val="5F4A1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3"/>
    <w:multiLevelType w:val="hybridMultilevel"/>
    <w:tmpl w:val="ACFA92E8"/>
    <w:lvl w:ilvl="0" w:tplc="2E48E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21192"/>
    <w:multiLevelType w:val="hybridMultilevel"/>
    <w:tmpl w:val="D7FC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C5FE6"/>
    <w:multiLevelType w:val="hybridMultilevel"/>
    <w:tmpl w:val="A7E6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42799"/>
    <w:multiLevelType w:val="hybridMultilevel"/>
    <w:tmpl w:val="40D2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D34FB"/>
    <w:multiLevelType w:val="hybridMultilevel"/>
    <w:tmpl w:val="9436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52079"/>
    <w:multiLevelType w:val="hybridMultilevel"/>
    <w:tmpl w:val="37FAD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A6836"/>
    <w:multiLevelType w:val="hybridMultilevel"/>
    <w:tmpl w:val="C750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F1B"/>
    <w:rsid w:val="00037ED3"/>
    <w:rsid w:val="00064744"/>
    <w:rsid w:val="001D7654"/>
    <w:rsid w:val="002913CD"/>
    <w:rsid w:val="002A1CBF"/>
    <w:rsid w:val="003973C6"/>
    <w:rsid w:val="0041231A"/>
    <w:rsid w:val="004635FD"/>
    <w:rsid w:val="00463659"/>
    <w:rsid w:val="00546F1B"/>
    <w:rsid w:val="00634248"/>
    <w:rsid w:val="007D0937"/>
    <w:rsid w:val="00864BD0"/>
    <w:rsid w:val="00896E62"/>
    <w:rsid w:val="008A1F91"/>
    <w:rsid w:val="009F45F4"/>
    <w:rsid w:val="00A033D2"/>
    <w:rsid w:val="00A15978"/>
    <w:rsid w:val="00BF6C3E"/>
    <w:rsid w:val="00BF7C96"/>
    <w:rsid w:val="00CB5B55"/>
    <w:rsid w:val="00CC6699"/>
    <w:rsid w:val="00D23F70"/>
    <w:rsid w:val="00D33C82"/>
    <w:rsid w:val="00D75F19"/>
    <w:rsid w:val="00DF7335"/>
    <w:rsid w:val="00F0435D"/>
    <w:rsid w:val="00F75FBA"/>
    <w:rsid w:val="00FB5925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248"/>
    <w:pPr>
      <w:ind w:left="720"/>
      <w:contextualSpacing/>
    </w:pPr>
  </w:style>
  <w:style w:type="table" w:styleId="a4">
    <w:name w:val="Table Grid"/>
    <w:basedOn w:val="a1"/>
    <w:uiPriority w:val="59"/>
    <w:rsid w:val="00F0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5B67-C4D2-4BC7-8E2E-2C077741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дс34</cp:lastModifiedBy>
  <cp:revision>2</cp:revision>
  <cp:lastPrinted>2015-01-20T15:49:00Z</cp:lastPrinted>
  <dcterms:created xsi:type="dcterms:W3CDTF">2021-06-09T12:49:00Z</dcterms:created>
  <dcterms:modified xsi:type="dcterms:W3CDTF">2021-06-09T12:49:00Z</dcterms:modified>
</cp:coreProperties>
</file>