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CE" w:rsidRDefault="00847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ИНСТРУКЦИЯ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45</w:t>
      </w:r>
    </w:p>
    <w:p w:rsidR="009C7ACE" w:rsidRDefault="00847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охране труда для инструктора по физической культуре</w:t>
      </w:r>
    </w:p>
    <w:p w:rsidR="009C7ACE" w:rsidRDefault="009C7ACE">
      <w:pPr>
        <w:rPr>
          <w:rFonts w:ascii="Calibri" w:eastAsia="Calibri" w:hAnsi="Calibri" w:cs="Calibri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</w:rPr>
        <w:t xml:space="preserve">1.   </w:t>
      </w:r>
      <w:r>
        <w:rPr>
          <w:rFonts w:ascii="Times New Roman" w:eastAsia="Times New Roman" w:hAnsi="Times New Roman" w:cs="Times New Roman"/>
          <w:sz w:val="20"/>
        </w:rPr>
        <w:t>ОБЩИЕ ТРЕБОВАНИЯ ПО ОХРАНЕ ТРУДА</w:t>
      </w:r>
    </w:p>
    <w:p w:rsidR="009C7ACE" w:rsidRDefault="009C7AC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1.1. К самостоятельной работе инструктором по физической культуре допускаются лица в возрасте не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моложе 18 лет, </w:t>
      </w:r>
      <w:proofErr w:type="gramStart"/>
      <w:r>
        <w:rPr>
          <w:rFonts w:ascii="Times New Roman" w:eastAsia="Times New Roman" w:hAnsi="Times New Roman" w:cs="Times New Roman"/>
          <w:sz w:val="20"/>
        </w:rPr>
        <w:t>имеющие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среднее профессиональное или высшее образование, прошедшие инструктаж по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охране труда, медицинский осмотр и не имеющие противопоказаний по состоянию здоровья.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1.2.При работе инструктор по физкультуре должен соблюдать правила внутренн</w:t>
      </w:r>
      <w:r>
        <w:rPr>
          <w:rFonts w:ascii="Times New Roman" w:eastAsia="Times New Roman" w:hAnsi="Times New Roman" w:cs="Times New Roman"/>
          <w:sz w:val="20"/>
        </w:rPr>
        <w:t>его трудового распорядка,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установленные режимы труда и отдыха, должностные обязанности.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1.3.При работе в должности инструктора по физической культуре возможно воздействие на работников и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воспитанников следующих опасных факторов:</w:t>
      </w:r>
    </w:p>
    <w:p w:rsidR="009C7ACE" w:rsidRDefault="00847A3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травмы и падения при заняти</w:t>
      </w:r>
      <w:r>
        <w:rPr>
          <w:rFonts w:ascii="Times New Roman" w:eastAsia="Times New Roman" w:hAnsi="Times New Roman" w:cs="Times New Roman"/>
          <w:spacing w:val="-1"/>
          <w:sz w:val="20"/>
        </w:rPr>
        <w:t>ях на воде;</w:t>
      </w:r>
    </w:p>
    <w:p w:rsidR="009C7ACE" w:rsidRDefault="00847A3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при неисправных спортивных снарядах (ушибы, переломы, растяжения и т.д.);</w:t>
      </w:r>
    </w:p>
    <w:p w:rsidR="009C7ACE" w:rsidRDefault="00847A3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выполнение упражнений на воде и в зале без страховки;</w:t>
      </w:r>
    </w:p>
    <w:p w:rsidR="009C7ACE" w:rsidRDefault="00847A3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при выполнении упражнений на загрязненных или влажных снарядах;</w:t>
      </w:r>
    </w:p>
    <w:p w:rsidR="009C7ACE" w:rsidRDefault="00847A3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нарушение инструкций по проведению спортивных и игровых занятий.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2"/>
          <w:sz w:val="20"/>
        </w:rPr>
        <w:t>1.4.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В помещениях бассейна и спортивного зала должны быть вывешены комнатные термометры для</w:t>
      </w:r>
      <w:r>
        <w:rPr>
          <w:rFonts w:ascii="Times New Roman" w:eastAsia="Times New Roman" w:hAnsi="Times New Roman" w:cs="Times New Roman"/>
          <w:spacing w:val="-2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контроля температурного режима.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1.5. Инструктор по физкультуре обязан соблюдать правила пожарной бе</w:t>
      </w:r>
      <w:r>
        <w:rPr>
          <w:rFonts w:ascii="Times New Roman" w:eastAsia="Times New Roman" w:hAnsi="Times New Roman" w:cs="Times New Roman"/>
          <w:sz w:val="20"/>
        </w:rPr>
        <w:t xml:space="preserve">зопасности, знать места 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расположения первичных средств пожаротушения, свои действия в случае возникновения пожара, </w:t>
      </w:r>
      <w:r>
        <w:rPr>
          <w:rFonts w:ascii="Times New Roman" w:eastAsia="Times New Roman" w:hAnsi="Times New Roman" w:cs="Times New Roman"/>
          <w:sz w:val="20"/>
        </w:rPr>
        <w:t>направления эвакуации при пожаре.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 xml:space="preserve">1.6. При несчастном случае инструктор по физкультуре обязан немедленно сообщить об этом заведующей, </w:t>
      </w:r>
      <w:r>
        <w:rPr>
          <w:rFonts w:ascii="Times New Roman" w:eastAsia="Times New Roman" w:hAnsi="Times New Roman" w:cs="Times New Roman"/>
          <w:sz w:val="20"/>
        </w:rPr>
        <w:t>старшему   воспитателю.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1.7. В процессе работы соблюдать правила личной гигиены, содержать в чистоте рабочее место.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 xml:space="preserve">1.8. Инструктор по физической культуре, допустивший невыполнение или нарушение инструкции по охране </w:t>
      </w:r>
      <w:r>
        <w:rPr>
          <w:rFonts w:ascii="Times New Roman" w:eastAsia="Times New Roman" w:hAnsi="Times New Roman" w:cs="Times New Roman"/>
          <w:sz w:val="20"/>
        </w:rPr>
        <w:t>труда, привлекается к дисциплинарной отв</w:t>
      </w:r>
      <w:r>
        <w:rPr>
          <w:rFonts w:ascii="Times New Roman" w:eastAsia="Times New Roman" w:hAnsi="Times New Roman" w:cs="Times New Roman"/>
          <w:sz w:val="20"/>
        </w:rPr>
        <w:t xml:space="preserve">етственности в соответствии с правилами внутреннего трудового </w:t>
      </w:r>
      <w:r>
        <w:rPr>
          <w:rFonts w:ascii="Times New Roman" w:eastAsia="Times New Roman" w:hAnsi="Times New Roman" w:cs="Times New Roman"/>
          <w:spacing w:val="-1"/>
          <w:sz w:val="20"/>
        </w:rPr>
        <w:t>распорядка и. при  необходимости, подвергается внеочередной проверке знаний норм и правил охраны труда.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   ТРЕБОВАНИЯ ПО ОХРАНЕ ТРУДА ПЕРЕД НАЧАЛОМ РАБОТЫ</w:t>
      </w:r>
    </w:p>
    <w:p w:rsidR="009C7ACE" w:rsidRDefault="009C7ACE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2.1. Включить полностью освещение и</w:t>
      </w:r>
      <w:r>
        <w:rPr>
          <w:rFonts w:ascii="Times New Roman" w:eastAsia="Times New Roman" w:hAnsi="Times New Roman" w:cs="Times New Roman"/>
          <w:sz w:val="20"/>
        </w:rPr>
        <w:t xml:space="preserve"> убедиться в исправной работе светильников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светильники должны быть надёжно подвешены к потолку и иметь светорассеивающую арматуру;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коммутационные коробки должны быть закрыты крышками, а </w:t>
      </w:r>
      <w:proofErr w:type="spellStart"/>
      <w:r>
        <w:rPr>
          <w:rFonts w:ascii="Times New Roman" w:eastAsia="Times New Roman" w:hAnsi="Times New Roman" w:cs="Times New Roman"/>
          <w:sz w:val="20"/>
        </w:rPr>
        <w:t>электророзетки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</w:rPr>
        <w:t>фальшвилками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корпуса </w:t>
      </w:r>
      <w:r>
        <w:rPr>
          <w:rFonts w:ascii="Times New Roman" w:eastAsia="Times New Roman" w:hAnsi="Times New Roman" w:cs="Times New Roman"/>
          <w:spacing w:val="-1"/>
          <w:sz w:val="20"/>
        </w:rPr>
        <w:t>и крышки выключателей и розет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ок не должны иметь трещин и сколов, а также оголённых контактов. 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2.2.Проверить </w:t>
      </w:r>
      <w:proofErr w:type="gramStart"/>
      <w:r>
        <w:rPr>
          <w:rFonts w:ascii="Times New Roman" w:eastAsia="Times New Roman" w:hAnsi="Times New Roman" w:cs="Times New Roman"/>
          <w:sz w:val="20"/>
        </w:rPr>
        <w:t>санитарное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состоянии помещения бассейна и проветрить их, открыв окна или форточки и </w:t>
      </w:r>
      <w:r>
        <w:rPr>
          <w:rFonts w:ascii="Times New Roman" w:eastAsia="Times New Roman" w:hAnsi="Times New Roman" w:cs="Times New Roman"/>
          <w:spacing w:val="-1"/>
          <w:sz w:val="20"/>
        </w:rPr>
        <w:t>двери. Окна в открытом положении фиксировать крючками, а форточки должны иметь ограничители.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Проветривание помещений закончить за 30 минут до прихода детей.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8"/>
          <w:sz w:val="20"/>
        </w:rPr>
        <w:t>2.3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</w:rPr>
        <w:t>У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</w:rPr>
        <w:t>бедиться в том, что температура воздуха в помещениях соответствует установленным санитарным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4"/>
          <w:sz w:val="20"/>
        </w:rPr>
        <w:t>нормам.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2.4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</w:rPr>
        <w:t>У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</w:rPr>
        <w:t>бедиться в том, что всё стационарное детское оборудование закреплено во избежание его падения и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детей. 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 xml:space="preserve">2.5. Вовремя убирать неиспользуемый спортивный инвентарь на место хранения. Не оставлять его в местах </w:t>
      </w:r>
      <w:r>
        <w:rPr>
          <w:rFonts w:ascii="Times New Roman" w:eastAsia="Times New Roman" w:hAnsi="Times New Roman" w:cs="Times New Roman"/>
          <w:sz w:val="20"/>
        </w:rPr>
        <w:t>передвижения детей.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   ТРЕБОВАНИ</w:t>
      </w:r>
      <w:r>
        <w:rPr>
          <w:rFonts w:ascii="Times New Roman" w:eastAsia="Times New Roman" w:hAnsi="Times New Roman" w:cs="Times New Roman"/>
          <w:sz w:val="20"/>
        </w:rPr>
        <w:t>Я ПО ОХРАНЕ ТРУДА ВО ВРЕМЯ РАБОТЫ</w:t>
      </w:r>
    </w:p>
    <w:p w:rsidR="009C7ACE" w:rsidRDefault="009C7ACE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3.1.Обувь и одежда должны быть удобны для работы с детьми дошкольного возраста. Обувь и одежда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должна быть спортивной. Недопустимо использовать в одежде булавки, броши.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3.2.Не допускать к занятиям воспитанников с явно выр</w:t>
      </w:r>
      <w:r>
        <w:rPr>
          <w:rFonts w:ascii="Times New Roman" w:eastAsia="Times New Roman" w:hAnsi="Times New Roman" w:cs="Times New Roman"/>
          <w:spacing w:val="-1"/>
          <w:sz w:val="20"/>
        </w:rPr>
        <w:t>аженными признаками заболевания.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3.3. Допускать на занятия плаванием детей только с набором гигиенических предметов и купальных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принадлежностей.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3.4.Проводить инструктаж с детьми по правилам поведения на воде и при исполнении </w:t>
      </w:r>
      <w:proofErr w:type="gramStart"/>
      <w:r>
        <w:rPr>
          <w:rFonts w:ascii="Times New Roman" w:eastAsia="Times New Roman" w:hAnsi="Times New Roman" w:cs="Times New Roman"/>
          <w:sz w:val="20"/>
        </w:rPr>
        <w:t>физкультурных</w:t>
      </w:r>
      <w:proofErr w:type="gramEnd"/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упражнений.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3.5.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Вести постоянный контроль за индивидуальной дозировкой физических нагрузок воспитанников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</w:rPr>
        <w:t>во</w:t>
      </w:r>
      <w:proofErr w:type="gramEnd"/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время занятий плаванием и во время физ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</w:rPr>
        <w:t>.з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</w:rPr>
        <w:t>анятий.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3.6.Следить за соблюдением порядка и дисциплины во время занятий.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3.7.Не допускать нахождения детей во время плавани</w:t>
      </w:r>
      <w:r>
        <w:rPr>
          <w:rFonts w:ascii="Times New Roman" w:eastAsia="Times New Roman" w:hAnsi="Times New Roman" w:cs="Times New Roman"/>
          <w:sz w:val="20"/>
        </w:rPr>
        <w:t>я и физ</w:t>
      </w:r>
      <w:proofErr w:type="gramStart"/>
      <w:r>
        <w:rPr>
          <w:rFonts w:ascii="Times New Roman" w:eastAsia="Times New Roman" w:hAnsi="Times New Roman" w:cs="Times New Roman"/>
          <w:sz w:val="20"/>
        </w:rPr>
        <w:t>.з</w:t>
      </w:r>
      <w:proofErr w:type="gramEnd"/>
      <w:r>
        <w:rPr>
          <w:rFonts w:ascii="Times New Roman" w:eastAsia="Times New Roman" w:hAnsi="Times New Roman" w:cs="Times New Roman"/>
          <w:sz w:val="20"/>
        </w:rPr>
        <w:t>анятий без присмотра взрослых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3.8.Организовывать страховку при выполнении физ</w:t>
      </w:r>
      <w:proofErr w:type="gramStart"/>
      <w:r>
        <w:rPr>
          <w:rFonts w:ascii="Times New Roman" w:eastAsia="Times New Roman" w:hAnsi="Times New Roman" w:cs="Times New Roman"/>
          <w:sz w:val="20"/>
        </w:rPr>
        <w:t>.у</w:t>
      </w:r>
      <w:proofErr w:type="gramEnd"/>
      <w:r>
        <w:rPr>
          <w:rFonts w:ascii="Times New Roman" w:eastAsia="Times New Roman" w:hAnsi="Times New Roman" w:cs="Times New Roman"/>
          <w:sz w:val="20"/>
        </w:rPr>
        <w:t>пражнений детьми и занятий по плаванию.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4.   ТРЕБОВАНИЯ ПО ОХРАНЕ ТРУДА В АВАРИЙНЫХ СИТУАЦИЯХ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6"/>
          <w:sz w:val="20"/>
        </w:rPr>
        <w:t>4.1.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</w:rPr>
        <w:t>При возникновении пожара или признаков горения</w:t>
      </w:r>
    </w:p>
    <w:p w:rsidR="009C7ACE" w:rsidRDefault="00847A3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 xml:space="preserve">немедленно сообщить по телефону «01» в пожарную часть (назвать адрес объекта, место </w:t>
      </w:r>
      <w:r>
        <w:rPr>
          <w:rFonts w:ascii="Times New Roman" w:eastAsia="Times New Roman" w:hAnsi="Times New Roman" w:cs="Times New Roman"/>
          <w:sz w:val="20"/>
        </w:rPr>
        <w:t>возникновения пожара, свою фамилию, должность);</w:t>
      </w:r>
    </w:p>
    <w:p w:rsidR="009C7ACE" w:rsidRDefault="00847A3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сообщить руководителю МБДОУ (лицу, его заменяющему);</w:t>
      </w:r>
    </w:p>
    <w:p w:rsidR="009C7ACE" w:rsidRDefault="00847A3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принять меры по эвакуации детей и работников, материальных ценностей;</w:t>
      </w:r>
    </w:p>
    <w:p w:rsidR="009C7ACE" w:rsidRDefault="00847A3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п</w:t>
      </w:r>
      <w:r>
        <w:rPr>
          <w:rFonts w:ascii="Times New Roman" w:eastAsia="Times New Roman" w:hAnsi="Times New Roman" w:cs="Times New Roman"/>
          <w:spacing w:val="-1"/>
          <w:sz w:val="20"/>
        </w:rPr>
        <w:t>ринять меры по тушению пожара с помощью первичных средств пожаротушения.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6"/>
          <w:sz w:val="20"/>
        </w:rPr>
        <w:t>4.2.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</w:rPr>
        <w:t>При получении травмы немедленно оказать первую помощь пострадавшему, сообщить об этом</w:t>
      </w:r>
      <w:r>
        <w:rPr>
          <w:rFonts w:ascii="Times New Roman" w:eastAsia="Times New Roman" w:hAnsi="Times New Roman" w:cs="Times New Roman"/>
          <w:spacing w:val="-1"/>
          <w:sz w:val="20"/>
        </w:rPr>
        <w:br/>
        <w:t>администрации учреждения, при необходимости отправить пострадавшего в ближайшее лечебное</w:t>
      </w:r>
      <w:r>
        <w:rPr>
          <w:rFonts w:ascii="Times New Roman" w:eastAsia="Times New Roman" w:hAnsi="Times New Roman" w:cs="Times New Roman"/>
          <w:spacing w:val="-1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учр</w:t>
      </w:r>
      <w:r>
        <w:rPr>
          <w:rFonts w:ascii="Times New Roman" w:eastAsia="Times New Roman" w:hAnsi="Times New Roman" w:cs="Times New Roman"/>
          <w:sz w:val="20"/>
        </w:rPr>
        <w:t>еждение.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4.3. При неисправности спортивного инвентаря и оборудования работу прекратить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</w:rPr>
        <w:t xml:space="preserve"> немедленно сообщить зам.заведующего по ХР</w:t>
      </w:r>
      <w:r>
        <w:rPr>
          <w:rFonts w:ascii="Times New Roman" w:eastAsia="Times New Roman" w:hAnsi="Times New Roman" w:cs="Times New Roman"/>
          <w:spacing w:val="-1"/>
          <w:sz w:val="20"/>
        </w:rPr>
        <w:t>. Работу продолжить после устранения возникшей неисправности.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   ТРЕБОВАНИЯ ПО ОХРАНЕ ТРУДА ПО ОКОНЧАНИИ РАБОТЫ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8"/>
          <w:sz w:val="20"/>
        </w:rPr>
        <w:t>5.1.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По ок</w:t>
      </w:r>
      <w:r>
        <w:rPr>
          <w:rFonts w:ascii="Times New Roman" w:eastAsia="Times New Roman" w:hAnsi="Times New Roman" w:cs="Times New Roman"/>
          <w:spacing w:val="-2"/>
          <w:sz w:val="20"/>
        </w:rPr>
        <w:t>ончании занятий проверить наличие воспитанников по списочному составу. Передать их</w:t>
      </w:r>
      <w:r>
        <w:rPr>
          <w:rFonts w:ascii="Times New Roman" w:eastAsia="Times New Roman" w:hAnsi="Times New Roman" w:cs="Times New Roman"/>
          <w:spacing w:val="-2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воспитателю.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5.2. Убрать физкультурный инвентарь в отведенное для него место.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pacing w:val="-7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>5.3. Привести в порядок свое рабочее место.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8"/>
          <w:sz w:val="20"/>
        </w:rPr>
        <w:t>5.4.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</w:rPr>
        <w:t>Выключить электроосвещение, электроаппаратуру.</w:t>
      </w: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5.5. Проветрить помещение, закрыть окна, форточки и выключить свет.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</w:rPr>
      </w:pP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</w:rPr>
      </w:pPr>
    </w:p>
    <w:p w:rsidR="009C7ACE" w:rsidRDefault="00847A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 xml:space="preserve">С инструкцией 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</w:rPr>
        <w:t>:</w:t>
      </w:r>
    </w:p>
    <w:p w:rsidR="009C7ACE" w:rsidRDefault="009C7AC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9C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543"/>
    <w:multiLevelType w:val="multilevel"/>
    <w:tmpl w:val="8E468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551150"/>
    <w:multiLevelType w:val="multilevel"/>
    <w:tmpl w:val="96EEA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ACE"/>
    <w:rsid w:val="00847A3E"/>
    <w:rsid w:val="009C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Company>SPecialiST RePack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First</cp:lastModifiedBy>
  <cp:revision>2</cp:revision>
  <dcterms:created xsi:type="dcterms:W3CDTF">2021-06-11T09:31:00Z</dcterms:created>
  <dcterms:modified xsi:type="dcterms:W3CDTF">2021-06-11T09:31:00Z</dcterms:modified>
</cp:coreProperties>
</file>