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DA" w:rsidRDefault="000C21DA" w:rsidP="009B6733">
      <w:pPr>
        <w:pStyle w:val="11"/>
        <w:rPr>
          <w:sz w:val="36"/>
          <w:szCs w:val="36"/>
        </w:rPr>
      </w:pPr>
    </w:p>
    <w:p w:rsidR="000C21DA" w:rsidRPr="005F6567" w:rsidRDefault="000C21DA" w:rsidP="005F6567">
      <w:pPr>
        <w:pStyle w:val="11"/>
        <w:jc w:val="center"/>
        <w:rPr>
          <w:b/>
          <w:sz w:val="28"/>
          <w:szCs w:val="28"/>
        </w:rPr>
      </w:pPr>
      <w:r w:rsidRPr="005F6567">
        <w:rPr>
          <w:b/>
          <w:sz w:val="28"/>
          <w:szCs w:val="28"/>
        </w:rPr>
        <w:t>Инструкция</w:t>
      </w:r>
    </w:p>
    <w:p w:rsidR="000C21DA" w:rsidRPr="005F6567" w:rsidRDefault="000C21DA" w:rsidP="005F6567">
      <w:pPr>
        <w:pStyle w:val="11"/>
        <w:jc w:val="center"/>
        <w:rPr>
          <w:b/>
          <w:sz w:val="28"/>
          <w:szCs w:val="28"/>
        </w:rPr>
      </w:pPr>
      <w:r w:rsidRPr="005F6567">
        <w:rPr>
          <w:b/>
          <w:sz w:val="28"/>
          <w:szCs w:val="28"/>
        </w:rPr>
        <w:t>к плану эвакуации людей при возникновении пожара</w:t>
      </w:r>
    </w:p>
    <w:p w:rsidR="000C21DA" w:rsidRPr="00175E4A" w:rsidRDefault="000C21DA" w:rsidP="001E40FB">
      <w:pPr>
        <w:pStyle w:val="21"/>
        <w:spacing w:line="360" w:lineRule="auto"/>
        <w:jc w:val="right"/>
      </w:pP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459"/>
        <w:gridCol w:w="2872"/>
        <w:gridCol w:w="5051"/>
        <w:gridCol w:w="2164"/>
      </w:tblGrid>
      <w:tr w:rsidR="000C21DA" w:rsidRPr="00354B25" w:rsidTr="009B6733">
        <w:trPr>
          <w:trHeight w:hRule="exact" w:val="4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Действия работников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Порядок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Исполнитель</w:t>
            </w:r>
          </w:p>
        </w:tc>
      </w:tr>
      <w:tr w:rsidR="000C21DA" w:rsidRPr="00354B25" w:rsidTr="009B6733">
        <w:trPr>
          <w:trHeight w:hRule="exact" w:val="14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Вызов пожарной команды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7A4D00">
            <w:pPr>
              <w:pStyle w:val="11"/>
              <w:jc w:val="center"/>
            </w:pPr>
            <w:r w:rsidRPr="009B6733">
              <w:t>Звонить "</w:t>
            </w:r>
            <w:r>
              <w:t>1</w:t>
            </w:r>
            <w:r w:rsidRPr="009B6733">
              <w:t>01"</w:t>
            </w:r>
            <w:r>
              <w:t xml:space="preserve"> или «112»</w:t>
            </w:r>
            <w:r w:rsidRPr="009B6733">
              <w:t xml:space="preserve"> по телефону, установленному в к</w:t>
            </w:r>
            <w:r>
              <w:t>оридоре 1 этажа</w:t>
            </w:r>
            <w:r w:rsidRPr="009B6733">
              <w:t xml:space="preserve">. Сообщить, например: "В </w:t>
            </w:r>
            <w:proofErr w:type="spellStart"/>
            <w:r>
              <w:t>д</w:t>
            </w:r>
            <w:proofErr w:type="spellEnd"/>
            <w:r>
              <w:t>/саду</w:t>
            </w:r>
            <w:r w:rsidRPr="009B6733">
              <w:t xml:space="preserve"> пожар. Адрес: ул. Ле</w:t>
            </w:r>
            <w:r w:rsidRPr="009B6733">
              <w:softHyphen/>
              <w:t>нина, дом 50. Горит в подвале. Сообщил охранник Иванов"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Работник, первым обнару</w:t>
            </w:r>
            <w:r w:rsidRPr="009B6733">
              <w:softHyphen/>
              <w:t>живший пожар</w:t>
            </w:r>
          </w:p>
        </w:tc>
      </w:tr>
      <w:tr w:rsidR="000C21DA" w:rsidRPr="00354B25" w:rsidTr="005F6567">
        <w:trPr>
          <w:trHeight w:hRule="exact" w:val="21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Открывание наружных дверей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5F6567" w:rsidRDefault="000C21DA" w:rsidP="005F6567">
            <w:pPr>
              <w:pStyle w:val="11"/>
              <w:jc w:val="center"/>
            </w:pPr>
            <w:r w:rsidRPr="005F6567">
              <w:t>Открыть обе створки наружных дверей вестибюля. Взять ключи от других наружных выходов и быстро открыть все наружные двери, ликвидировать все возможные препятст</w:t>
            </w:r>
            <w:r w:rsidRPr="005F6567">
              <w:softHyphen/>
              <w:t>вия у выходов. Всех выходящих из здания людей направ</w:t>
            </w:r>
            <w:r w:rsidRPr="005F6567">
              <w:softHyphen/>
              <w:t>лять к безопасному месту (указать куда)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7A4D00">
            <w:pPr>
              <w:pStyle w:val="11"/>
              <w:jc w:val="center"/>
            </w:pPr>
            <w:r w:rsidRPr="009B6733">
              <w:t xml:space="preserve">Технический персонал под руководством заместителя по </w:t>
            </w:r>
            <w:proofErr w:type="gramStart"/>
            <w:r w:rsidRPr="009B6733">
              <w:t>Х</w:t>
            </w:r>
            <w:r>
              <w:t>Р</w:t>
            </w:r>
            <w:proofErr w:type="gramEnd"/>
          </w:p>
        </w:tc>
      </w:tr>
      <w:tr w:rsidR="000C21DA" w:rsidRPr="00354B25" w:rsidTr="005F6567">
        <w:trPr>
          <w:trHeight w:hRule="exact" w:val="43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Оповещение о пожаре и порядке эвакуации. Вклю</w:t>
            </w:r>
            <w:r w:rsidRPr="009B6733">
              <w:softHyphen/>
              <w:t xml:space="preserve">чение систем </w:t>
            </w:r>
            <w:proofErr w:type="spellStart"/>
            <w:r w:rsidRPr="009B6733">
              <w:t>противо-дымной</w:t>
            </w:r>
            <w:proofErr w:type="spellEnd"/>
            <w:r w:rsidRPr="009B6733">
              <w:t xml:space="preserve"> защиты и пожар</w:t>
            </w:r>
            <w:r w:rsidRPr="009B6733">
              <w:softHyphen/>
              <w:t xml:space="preserve">ных </w:t>
            </w:r>
            <w:proofErr w:type="spellStart"/>
            <w:r w:rsidRPr="009B6733">
              <w:t>насосов-повысителей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5F6567" w:rsidRDefault="000C21DA" w:rsidP="005F6567">
            <w:pPr>
              <w:pStyle w:val="11"/>
              <w:jc w:val="center"/>
            </w:pPr>
            <w:r w:rsidRPr="005F6567">
              <w:t>Включить систему оповещения нажатием кнопки "Пуск системы оповещения о пожаре", находящейся в помеще</w:t>
            </w:r>
            <w:r w:rsidRPr="005F6567">
              <w:softHyphen/>
              <w:t>нии дежурного. По показаниям сигнальных ламп на щите пожарной автоматики проверить, включились ли пожар</w:t>
            </w:r>
            <w:r w:rsidRPr="005F6567">
              <w:softHyphen/>
              <w:t xml:space="preserve">ные </w:t>
            </w:r>
            <w:proofErr w:type="spellStart"/>
            <w:r w:rsidRPr="005F6567">
              <w:t>насосы-повысители</w:t>
            </w:r>
            <w:proofErr w:type="spellEnd"/>
            <w:r w:rsidRPr="005F6567">
              <w:t>, две установки удаления дыма из поэтажных коридоров, установка подпора воздухом в лест</w:t>
            </w:r>
            <w:r w:rsidRPr="005F6567">
              <w:softHyphen/>
              <w:t>ничной клетке № 1 и установка подпора воздухом в лифто</w:t>
            </w:r>
            <w:r w:rsidRPr="005F6567">
              <w:softHyphen/>
              <w:t>вых шахтах. Если эти установки автоматически не включи</w:t>
            </w:r>
            <w:r w:rsidRPr="005F6567">
              <w:softHyphen/>
              <w:t xml:space="preserve">лись, включить их вручную нажатием на щите автоматики двух красных кнопок "Пуск вентиляторов </w:t>
            </w:r>
            <w:proofErr w:type="spellStart"/>
            <w:r w:rsidRPr="005F6567">
              <w:t>противодымной</w:t>
            </w:r>
            <w:proofErr w:type="spellEnd"/>
            <w:r w:rsidRPr="005F6567">
              <w:t xml:space="preserve"> защиты" и "Пуск пожарных насосов"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7A4D00">
            <w:pPr>
              <w:pStyle w:val="11"/>
              <w:jc w:val="center"/>
            </w:pPr>
            <w:r w:rsidRPr="009B6733">
              <w:t xml:space="preserve">Заместитель по </w:t>
            </w:r>
            <w:proofErr w:type="gramStart"/>
            <w:r w:rsidRPr="009B6733">
              <w:t>Х</w:t>
            </w:r>
            <w:r>
              <w:t>Р</w:t>
            </w:r>
            <w:proofErr w:type="gramEnd"/>
          </w:p>
        </w:tc>
      </w:tr>
      <w:tr w:rsidR="000C21DA" w:rsidRPr="00354B25" w:rsidTr="005F6567">
        <w:trPr>
          <w:trHeight w:hRule="exact" w:val="17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 xml:space="preserve">Встреча </w:t>
            </w:r>
            <w:proofErr w:type="gramStart"/>
            <w:r w:rsidRPr="009B6733">
              <w:t>пожарной</w:t>
            </w:r>
            <w:proofErr w:type="gramEnd"/>
          </w:p>
          <w:p w:rsidR="000C21DA" w:rsidRPr="009B6733" w:rsidRDefault="000C21DA" w:rsidP="005F6567">
            <w:pPr>
              <w:pStyle w:val="11"/>
              <w:jc w:val="center"/>
            </w:pPr>
            <w:r w:rsidRPr="009B6733">
              <w:t>команды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Default="000C21DA" w:rsidP="005F6567">
            <w:pPr>
              <w:pStyle w:val="11"/>
              <w:jc w:val="center"/>
            </w:pPr>
            <w:r w:rsidRPr="005F6567">
              <w:t>Выйти на улицу к главному подъезду. Дождаться пожар</w:t>
            </w:r>
            <w:r w:rsidRPr="005F6567">
              <w:softHyphen/>
              <w:t>ной команды. Показать места расположения трех пожарных гидрантов. Проводить начальника караула к месту пожара. Кратко проинформировать</w:t>
            </w:r>
          </w:p>
          <w:p w:rsidR="000C21DA" w:rsidRDefault="000C21DA" w:rsidP="005F6567">
            <w:pPr>
              <w:pStyle w:val="11"/>
              <w:jc w:val="center"/>
            </w:pPr>
          </w:p>
          <w:p w:rsidR="000C21DA" w:rsidRPr="005F6567" w:rsidRDefault="000C21DA" w:rsidP="005F6567">
            <w:pPr>
              <w:pStyle w:val="11"/>
              <w:jc w:val="center"/>
            </w:pPr>
            <w:r w:rsidRPr="005F6567">
              <w:t>руководителя тушения пожара о месте возникновения пожара, путях его распространения и о результатах эвакуации людей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7A4D00">
            <w:pPr>
              <w:pStyle w:val="11"/>
              <w:jc w:val="center"/>
            </w:pPr>
            <w:r w:rsidRPr="009B6733">
              <w:t xml:space="preserve">Руководитель, заместитель по </w:t>
            </w:r>
            <w:proofErr w:type="gramStart"/>
            <w:r w:rsidRPr="009B6733">
              <w:t>Х</w:t>
            </w:r>
            <w:r>
              <w:t>Р</w:t>
            </w:r>
            <w:proofErr w:type="gramEnd"/>
          </w:p>
        </w:tc>
      </w:tr>
      <w:tr w:rsidR="000C21DA" w:rsidRPr="00354B25" w:rsidTr="005F6567">
        <w:trPr>
          <w:trHeight w:hRule="exact" w:val="10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Тушение пожара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5F6567" w:rsidRDefault="000C21DA" w:rsidP="005F6567">
            <w:pPr>
              <w:pStyle w:val="11"/>
              <w:jc w:val="center"/>
            </w:pPr>
            <w:r w:rsidRPr="005F6567">
              <w:t>Открыть шкаф внутреннего пожарного крана, развернуть рукавную линию, открыть вентиль пожарного крана, при</w:t>
            </w:r>
            <w:r w:rsidRPr="005F6567">
              <w:softHyphen/>
              <w:t>ступить к тушению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Члены добровольной пожарной дружины</w:t>
            </w:r>
          </w:p>
        </w:tc>
      </w:tr>
      <w:tr w:rsidR="000C21DA" w:rsidRPr="00354B25" w:rsidTr="005F6567">
        <w:trPr>
          <w:trHeight w:hRule="exact" w:val="1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Эвакуация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5F6567" w:rsidRDefault="000C21DA" w:rsidP="005F6567">
            <w:pPr>
              <w:pStyle w:val="11"/>
              <w:jc w:val="center"/>
            </w:pPr>
            <w:r w:rsidRPr="005F6567">
              <w:t>Эвакуировать имущество и документацию согласно плану, ут</w:t>
            </w:r>
            <w:r w:rsidRPr="005F6567">
              <w:softHyphen/>
              <w:t>вержденному руководителем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Секретарь руководителя учреждения</w:t>
            </w:r>
          </w:p>
        </w:tc>
      </w:tr>
      <w:tr w:rsidR="000C21DA" w:rsidRPr="00354B25" w:rsidTr="009B6733">
        <w:trPr>
          <w:trHeight w:hRule="exact" w:val="6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5F6567">
            <w:pPr>
              <w:pStyle w:val="11"/>
              <w:jc w:val="center"/>
            </w:pPr>
            <w:r w:rsidRPr="009B6733">
              <w:t>Обесточивание помеще</w:t>
            </w:r>
            <w:r w:rsidRPr="009B6733"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5F6567" w:rsidRDefault="000C21DA" w:rsidP="005F6567">
            <w:pPr>
              <w:pStyle w:val="11"/>
              <w:jc w:val="center"/>
            </w:pPr>
            <w:r w:rsidRPr="005F6567">
              <w:t xml:space="preserve">Взять ключи от помещения </w:t>
            </w:r>
            <w:proofErr w:type="spellStart"/>
            <w:r w:rsidRPr="005F6567">
              <w:t>электрощитовой</w:t>
            </w:r>
            <w:proofErr w:type="spellEnd"/>
            <w:r w:rsidRPr="005F6567">
              <w:t xml:space="preserve"> и обесточить здание поворотом рубильника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1DA" w:rsidRPr="009B6733" w:rsidRDefault="000C21DA" w:rsidP="007A4D00">
            <w:pPr>
              <w:pStyle w:val="11"/>
              <w:jc w:val="center"/>
            </w:pPr>
            <w:r w:rsidRPr="009B6733">
              <w:t xml:space="preserve">Заместитель по </w:t>
            </w:r>
            <w:proofErr w:type="gramStart"/>
            <w:r w:rsidRPr="009B6733">
              <w:t>Х</w:t>
            </w:r>
            <w:r>
              <w:t>Р</w:t>
            </w:r>
            <w:proofErr w:type="gramEnd"/>
          </w:p>
        </w:tc>
      </w:tr>
    </w:tbl>
    <w:p w:rsidR="000C21DA" w:rsidRPr="009B6733" w:rsidRDefault="000C21DA" w:rsidP="009B6733">
      <w:pPr>
        <w:pStyle w:val="11"/>
        <w:rPr>
          <w:i/>
          <w:iCs/>
        </w:rPr>
      </w:pPr>
    </w:p>
    <w:p w:rsidR="000C21DA" w:rsidRPr="009B6733" w:rsidRDefault="000C21DA" w:rsidP="009B6733">
      <w:pPr>
        <w:pStyle w:val="11"/>
        <w:rPr>
          <w:iCs/>
        </w:rPr>
      </w:pPr>
    </w:p>
    <w:p w:rsidR="000C21DA" w:rsidRPr="009B6733" w:rsidRDefault="000C21DA" w:rsidP="009B6733">
      <w:pPr>
        <w:pStyle w:val="11"/>
        <w:rPr>
          <w:iCs/>
        </w:rPr>
      </w:pPr>
    </w:p>
    <w:p w:rsidR="000C21DA" w:rsidRPr="005F6567" w:rsidRDefault="000C21DA" w:rsidP="009B6733">
      <w:pPr>
        <w:pStyle w:val="11"/>
        <w:rPr>
          <w:spacing w:val="5"/>
          <w:sz w:val="28"/>
          <w:szCs w:val="28"/>
        </w:rPr>
      </w:pPr>
      <w:proofErr w:type="gramStart"/>
      <w:r w:rsidRPr="005F6567">
        <w:rPr>
          <w:spacing w:val="5"/>
          <w:sz w:val="28"/>
          <w:szCs w:val="28"/>
        </w:rPr>
        <w:t>Ответственный</w:t>
      </w:r>
      <w:proofErr w:type="gramEnd"/>
      <w:r w:rsidRPr="005F6567">
        <w:rPr>
          <w:spacing w:val="5"/>
          <w:sz w:val="28"/>
          <w:szCs w:val="28"/>
        </w:rPr>
        <w:t xml:space="preserve"> за пожарную </w:t>
      </w:r>
      <w:proofErr w:type="spellStart"/>
      <w:r w:rsidRPr="005F6567">
        <w:rPr>
          <w:spacing w:val="5"/>
          <w:sz w:val="28"/>
          <w:szCs w:val="28"/>
        </w:rPr>
        <w:t>безо</w:t>
      </w:r>
      <w:r>
        <w:rPr>
          <w:spacing w:val="5"/>
          <w:sz w:val="28"/>
          <w:szCs w:val="28"/>
        </w:rPr>
        <w:t>пасность________М.С</w:t>
      </w:r>
      <w:proofErr w:type="spellEnd"/>
      <w:r>
        <w:rPr>
          <w:spacing w:val="5"/>
          <w:sz w:val="28"/>
          <w:szCs w:val="28"/>
        </w:rPr>
        <w:t xml:space="preserve">. </w:t>
      </w:r>
      <w:proofErr w:type="spellStart"/>
      <w:r>
        <w:rPr>
          <w:spacing w:val="5"/>
          <w:sz w:val="28"/>
          <w:szCs w:val="28"/>
        </w:rPr>
        <w:t>Самолетова</w:t>
      </w:r>
      <w:proofErr w:type="spellEnd"/>
    </w:p>
    <w:p w:rsidR="000C21DA" w:rsidRPr="005F6567" w:rsidRDefault="000C21DA" w:rsidP="009B6733">
      <w:pPr>
        <w:pStyle w:val="11"/>
        <w:rPr>
          <w:iCs/>
          <w:sz w:val="28"/>
          <w:szCs w:val="28"/>
        </w:rPr>
      </w:pPr>
    </w:p>
    <w:sectPr w:rsidR="000C21DA" w:rsidRPr="005F6567" w:rsidSect="004A0F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65B"/>
    <w:rsid w:val="000C21DA"/>
    <w:rsid w:val="001205EF"/>
    <w:rsid w:val="0013599A"/>
    <w:rsid w:val="00175E4A"/>
    <w:rsid w:val="001E40FB"/>
    <w:rsid w:val="00354B25"/>
    <w:rsid w:val="003666F5"/>
    <w:rsid w:val="00435294"/>
    <w:rsid w:val="00465378"/>
    <w:rsid w:val="004A0FAE"/>
    <w:rsid w:val="004C0F5A"/>
    <w:rsid w:val="004E0E0A"/>
    <w:rsid w:val="005F6567"/>
    <w:rsid w:val="00604910"/>
    <w:rsid w:val="00663542"/>
    <w:rsid w:val="007A4D00"/>
    <w:rsid w:val="00971E5B"/>
    <w:rsid w:val="009B5C08"/>
    <w:rsid w:val="009B6733"/>
    <w:rsid w:val="00B034D4"/>
    <w:rsid w:val="00B13AD9"/>
    <w:rsid w:val="00C1665B"/>
    <w:rsid w:val="00DB3BE3"/>
    <w:rsid w:val="00DE736A"/>
    <w:rsid w:val="00DF250B"/>
    <w:rsid w:val="00EF7BAD"/>
    <w:rsid w:val="00F24C79"/>
    <w:rsid w:val="00F9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B673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67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B67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B67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B67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B67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B67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B673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B673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9B673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73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B673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B673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B6733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B6733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B6733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B6733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B6733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B6733"/>
    <w:rPr>
      <w:rFonts w:ascii="Cambria" w:hAnsi="Cambria" w:cs="Times New Roman"/>
    </w:rPr>
  </w:style>
  <w:style w:type="paragraph" w:styleId="a3">
    <w:name w:val="Normal (Web)"/>
    <w:basedOn w:val="a"/>
    <w:uiPriority w:val="99"/>
    <w:rsid w:val="00C166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C1665B"/>
    <w:rPr>
      <w:rFonts w:cs="Times New Roman"/>
    </w:rPr>
  </w:style>
  <w:style w:type="character" w:styleId="a4">
    <w:name w:val="Hyperlink"/>
    <w:basedOn w:val="a0"/>
    <w:uiPriority w:val="99"/>
    <w:semiHidden/>
    <w:rsid w:val="00C1665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E7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E736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1E40FB"/>
    <w:pPr>
      <w:spacing w:after="120" w:line="480" w:lineRule="auto"/>
    </w:pPr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locked/>
    <w:rsid w:val="001E40FB"/>
    <w:rPr>
      <w:rFonts w:ascii="Times New Roman" w:hAnsi="Times New Roman" w:cs="Times New Roman"/>
      <w:sz w:val="24"/>
      <w:szCs w:val="24"/>
    </w:rPr>
  </w:style>
  <w:style w:type="paragraph" w:styleId="a7">
    <w:name w:val="caption"/>
    <w:basedOn w:val="a"/>
    <w:next w:val="a"/>
    <w:uiPriority w:val="99"/>
    <w:qFormat/>
    <w:rsid w:val="009B6733"/>
    <w:rPr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9B67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locked/>
    <w:rsid w:val="009B6733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99"/>
    <w:qFormat/>
    <w:rsid w:val="009B6733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9B6733"/>
    <w:rPr>
      <w:rFonts w:ascii="Cambria" w:hAnsi="Cambria" w:cs="Times New Roman"/>
      <w:sz w:val="24"/>
      <w:szCs w:val="24"/>
    </w:rPr>
  </w:style>
  <w:style w:type="character" w:styleId="ac">
    <w:name w:val="Strong"/>
    <w:basedOn w:val="a0"/>
    <w:uiPriority w:val="99"/>
    <w:qFormat/>
    <w:rsid w:val="009B6733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9B6733"/>
    <w:rPr>
      <w:rFonts w:ascii="Calibri" w:hAnsi="Calibri" w:cs="Times New Roman"/>
      <w:b/>
      <w:i/>
      <w:iCs/>
    </w:rPr>
  </w:style>
  <w:style w:type="paragraph" w:styleId="ae">
    <w:name w:val="No Spacing"/>
    <w:basedOn w:val="a"/>
    <w:uiPriority w:val="99"/>
    <w:qFormat/>
    <w:rsid w:val="009B6733"/>
    <w:rPr>
      <w:szCs w:val="32"/>
    </w:rPr>
  </w:style>
  <w:style w:type="paragraph" w:styleId="af">
    <w:name w:val="List Paragraph"/>
    <w:basedOn w:val="a"/>
    <w:uiPriority w:val="99"/>
    <w:qFormat/>
    <w:rsid w:val="009B6733"/>
    <w:pPr>
      <w:ind w:left="720"/>
      <w:contextualSpacing/>
    </w:pPr>
  </w:style>
  <w:style w:type="paragraph" w:styleId="23">
    <w:name w:val="Quote"/>
    <w:basedOn w:val="a"/>
    <w:next w:val="a"/>
    <w:link w:val="24"/>
    <w:uiPriority w:val="99"/>
    <w:qFormat/>
    <w:rsid w:val="009B6733"/>
    <w:rPr>
      <w:i/>
    </w:rPr>
  </w:style>
  <w:style w:type="character" w:customStyle="1" w:styleId="24">
    <w:name w:val="Цитата 2 Знак"/>
    <w:basedOn w:val="a0"/>
    <w:link w:val="23"/>
    <w:uiPriority w:val="99"/>
    <w:locked/>
    <w:rsid w:val="009B6733"/>
    <w:rPr>
      <w:rFonts w:cs="Times New Roman"/>
      <w:i/>
      <w:sz w:val="24"/>
      <w:szCs w:val="24"/>
    </w:rPr>
  </w:style>
  <w:style w:type="paragraph" w:styleId="af0">
    <w:name w:val="Intense Quote"/>
    <w:basedOn w:val="a"/>
    <w:next w:val="a"/>
    <w:link w:val="af1"/>
    <w:uiPriority w:val="99"/>
    <w:qFormat/>
    <w:rsid w:val="009B6733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9B6733"/>
    <w:rPr>
      <w:rFonts w:cs="Times New Roman"/>
      <w:b/>
      <w:i/>
      <w:sz w:val="24"/>
    </w:rPr>
  </w:style>
  <w:style w:type="character" w:styleId="af2">
    <w:name w:val="Subtle Emphasis"/>
    <w:basedOn w:val="a0"/>
    <w:uiPriority w:val="99"/>
    <w:qFormat/>
    <w:rsid w:val="009B6733"/>
    <w:rPr>
      <w:i/>
      <w:color w:val="5A5A5A"/>
    </w:rPr>
  </w:style>
  <w:style w:type="character" w:styleId="af3">
    <w:name w:val="Intense Emphasis"/>
    <w:basedOn w:val="a0"/>
    <w:uiPriority w:val="99"/>
    <w:qFormat/>
    <w:rsid w:val="009B6733"/>
    <w:rPr>
      <w:rFonts w:cs="Times New Roman"/>
      <w:b/>
      <w:i/>
      <w:sz w:val="24"/>
      <w:szCs w:val="24"/>
      <w:u w:val="single"/>
    </w:rPr>
  </w:style>
  <w:style w:type="character" w:styleId="af4">
    <w:name w:val="Subtle Reference"/>
    <w:basedOn w:val="a0"/>
    <w:uiPriority w:val="99"/>
    <w:qFormat/>
    <w:rsid w:val="009B6733"/>
    <w:rPr>
      <w:rFonts w:cs="Times New Roman"/>
      <w:sz w:val="24"/>
      <w:szCs w:val="24"/>
      <w:u w:val="single"/>
    </w:rPr>
  </w:style>
  <w:style w:type="character" w:styleId="af5">
    <w:name w:val="Intense Reference"/>
    <w:basedOn w:val="a0"/>
    <w:uiPriority w:val="99"/>
    <w:qFormat/>
    <w:rsid w:val="009B6733"/>
    <w:rPr>
      <w:rFonts w:cs="Times New Roman"/>
      <w:b/>
      <w:sz w:val="24"/>
      <w:u w:val="single"/>
    </w:rPr>
  </w:style>
  <w:style w:type="character" w:styleId="af6">
    <w:name w:val="Book Title"/>
    <w:basedOn w:val="a0"/>
    <w:uiPriority w:val="99"/>
    <w:qFormat/>
    <w:rsid w:val="009B6733"/>
    <w:rPr>
      <w:rFonts w:ascii="Cambria" w:hAnsi="Cambria" w:cs="Times New Roman"/>
      <w:b/>
      <w:i/>
      <w:sz w:val="24"/>
      <w:szCs w:val="24"/>
    </w:rPr>
  </w:style>
  <w:style w:type="paragraph" w:styleId="af7">
    <w:name w:val="TOC Heading"/>
    <w:basedOn w:val="1"/>
    <w:next w:val="a"/>
    <w:uiPriority w:val="99"/>
    <w:qFormat/>
    <w:rsid w:val="009B6733"/>
    <w:pPr>
      <w:outlineLvl w:val="9"/>
    </w:pPr>
  </w:style>
  <w:style w:type="paragraph" w:customStyle="1" w:styleId="11">
    <w:name w:val="Стиль1"/>
    <w:basedOn w:val="a"/>
    <w:link w:val="12"/>
    <w:uiPriority w:val="99"/>
    <w:rsid w:val="009B6733"/>
    <w:pPr>
      <w:ind w:right="150"/>
      <w:jc w:val="right"/>
    </w:pPr>
    <w:rPr>
      <w:rFonts w:ascii="Times New Roman" w:hAnsi="Times New Roman"/>
    </w:rPr>
  </w:style>
  <w:style w:type="character" w:customStyle="1" w:styleId="12">
    <w:name w:val="Стиль1 Знак"/>
    <w:basedOn w:val="a0"/>
    <w:link w:val="11"/>
    <w:uiPriority w:val="99"/>
    <w:locked/>
    <w:rsid w:val="009B67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First</cp:lastModifiedBy>
  <cp:revision>15</cp:revision>
  <cp:lastPrinted>2019-01-15T11:46:00Z</cp:lastPrinted>
  <dcterms:created xsi:type="dcterms:W3CDTF">2018-04-11T09:45:00Z</dcterms:created>
  <dcterms:modified xsi:type="dcterms:W3CDTF">2021-06-11T08:13:00Z</dcterms:modified>
</cp:coreProperties>
</file>