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lang w:eastAsia="ru-RU"/>
        </w:rPr>
        <w:t>Информационная памятка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6334D0">
        <w:rPr>
          <w:rFonts w:ascii="Times New Roman" w:eastAsia="Times New Roman" w:hAnsi="Times New Roman" w:cs="Times New Roman"/>
          <w:b/>
          <w:bCs/>
          <w:color w:val="006400"/>
          <w:sz w:val="27"/>
          <w:szCs w:val="27"/>
          <w:lang w:eastAsia="ru-RU"/>
        </w:rPr>
        <w:t>для обучающихся для размещения на официальных Интернет-ресурсах (Приложение №2)</w:t>
      </w:r>
      <w:proofErr w:type="gramEnd"/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b/>
          <w:bCs/>
          <w:color w:val="4B0082"/>
          <w:sz w:val="24"/>
          <w:szCs w:val="24"/>
          <w:lang w:eastAsia="ru-RU"/>
        </w:rPr>
        <w:t>Компьютерные вирусы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u w:val="single"/>
          <w:lang w:eastAsia="ru-RU"/>
        </w:rPr>
        <w:t>Компьютерный вирус</w:t>
      </w: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 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b/>
          <w:bCs/>
          <w:color w:val="4B0082"/>
          <w:sz w:val="24"/>
          <w:szCs w:val="24"/>
          <w:lang w:eastAsia="ru-RU"/>
        </w:rPr>
        <w:t>Методы защиты от вредоносных программ: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1. Используй современные операционные системы, имеющие серьёзный уровень защиты от вредоносных программ;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2. Постоянно устанавливай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пачти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5. Ограничь физический доступ к компьютеру для посторонних лиц;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6. Используй внешние носители информации, такие как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флешка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, диск или файл из интернета, только из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проференных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источников;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7. 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b/>
          <w:bCs/>
          <w:color w:val="4B0082"/>
          <w:sz w:val="24"/>
          <w:szCs w:val="24"/>
          <w:lang w:eastAsia="ru-RU"/>
        </w:rPr>
        <w:t>Сети WI-FI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u w:val="single"/>
          <w:lang w:eastAsia="ru-RU"/>
        </w:rPr>
        <w:t>Wi-Fi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 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Wireless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Fidelity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», который переводится как «беспроводная точность».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lastRenderedPageBreak/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Wi-Fi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Hi-Fi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, что в переводе означает «высокая точность».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Wi-Fi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сети не являются безопасными.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u w:val="single"/>
          <w:lang w:eastAsia="ru-RU"/>
        </w:rPr>
        <w:t xml:space="preserve">Советы по безопасности работе в общедоступных сетях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u w:val="single"/>
          <w:lang w:eastAsia="ru-RU"/>
        </w:rPr>
        <w:t>Wi-fi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u w:val="single"/>
          <w:lang w:eastAsia="ru-RU"/>
        </w:rPr>
        <w:t>: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1. Не передавай свою личную информацию через общедоступные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Wi-Fi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2. Используй и обновляй антивирусные программы и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брандмауер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3. При использовании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Wi-Fi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4. Не используй публичный WI-FI для передачи личных данных, например для </w:t>
      </w:r>
      <w:proofErr w:type="gram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выхода</w:t>
      </w:r>
      <w:proofErr w:type="gram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в социальные сети или в электронную почту;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5.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Ипользуй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только защищенное соединение через HTTPS, а не HTTP, т.е. при наборе веб-адреса вводи именно «https://»;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6. В мобильном телефоне отключи функцию «Подключение к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Wi-Fi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Wi-Fi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без твоего согласия.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b/>
          <w:bCs/>
          <w:color w:val="4B0082"/>
          <w:sz w:val="24"/>
          <w:szCs w:val="24"/>
          <w:lang w:eastAsia="ru-RU"/>
        </w:rPr>
        <w:t>Социальные сети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Facebook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u w:val="single"/>
          <w:lang w:eastAsia="ru-RU"/>
        </w:rPr>
        <w:t>Основные советы по безопасности в социальных сетях: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lastRenderedPageBreak/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b/>
          <w:bCs/>
          <w:color w:val="4B0082"/>
          <w:sz w:val="24"/>
          <w:szCs w:val="24"/>
          <w:lang w:eastAsia="ru-RU"/>
        </w:rPr>
        <w:t>Электронные деньги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u w:val="single"/>
          <w:lang w:eastAsia="ru-RU"/>
        </w:rPr>
        <w:t>Электронные деньги</w:t>
      </w: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 — это очень удобный способ платежей, однако существуют мошенники, которые хотят получить эти деньги.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неанонимных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идентификации пользователя является обязательной.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фиатные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нефиатные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u w:val="single"/>
          <w:lang w:eastAsia="ru-RU"/>
        </w:rPr>
        <w:t>Основные советы по безопасной работе с электронными деньгами: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3.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StROng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!;;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4. Не вводи свои личные данные на сайтах, которым не доверяешь.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b/>
          <w:bCs/>
          <w:color w:val="4B0082"/>
          <w:sz w:val="24"/>
          <w:szCs w:val="24"/>
          <w:lang w:eastAsia="ru-RU"/>
        </w:rPr>
        <w:t>Электронная почта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u w:val="single"/>
          <w:lang w:eastAsia="ru-RU"/>
        </w:rPr>
        <w:lastRenderedPageBreak/>
        <w:t>Электронная почта</w:t>
      </w: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имя_пользователя@имя_домена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. Также кроме передачи простого текста, имеется возможность передавать файлы.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u w:val="single"/>
          <w:lang w:eastAsia="ru-RU"/>
        </w:rPr>
        <w:t>Основные советы по безопасной работе с электронной почтой: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2. Не указывай в личной почте личную информацию. Например, лучше выбрать «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музыкальный_фанат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@» или «рок2013» вместо «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темаІ</w:t>
      </w:r>
      <w:proofErr w:type="gram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З</w:t>
      </w:r>
      <w:proofErr w:type="spellEnd"/>
      <w:proofErr w:type="gram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»;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7. Не открывай </w:t>
      </w:r>
      <w:proofErr w:type="gram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файлы</w:t>
      </w:r>
      <w:proofErr w:type="gram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8. После окончания работы на почтовом сервисе перед закрытием вкладки с сайтом не забудь нажать на «Выйти».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6334D0">
        <w:rPr>
          <w:rFonts w:ascii="Arial" w:eastAsia="Times New Roman" w:hAnsi="Arial" w:cs="Arial"/>
          <w:b/>
          <w:bCs/>
          <w:color w:val="4B0082"/>
          <w:sz w:val="24"/>
          <w:szCs w:val="24"/>
          <w:lang w:eastAsia="ru-RU"/>
        </w:rPr>
        <w:t>Кибербуллинг</w:t>
      </w:r>
      <w:proofErr w:type="spellEnd"/>
      <w:r w:rsidRPr="006334D0">
        <w:rPr>
          <w:rFonts w:ascii="Arial" w:eastAsia="Times New Roman" w:hAnsi="Arial" w:cs="Arial"/>
          <w:b/>
          <w:bCs/>
          <w:color w:val="4B0082"/>
          <w:sz w:val="24"/>
          <w:szCs w:val="24"/>
          <w:lang w:eastAsia="ru-RU"/>
        </w:rPr>
        <w:t xml:space="preserve"> или виртуальное издевательство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u w:val="single"/>
          <w:lang w:eastAsia="ru-RU"/>
        </w:rPr>
        <w:t>Кибербуллинг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u w:val="single"/>
          <w:lang w:eastAsia="ru-RU"/>
        </w:rPr>
        <w:t> </w:t>
      </w: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различных</w:t>
      </w:r>
      <w:proofErr w:type="gram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интернет-сервисов.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u w:val="single"/>
          <w:lang w:eastAsia="ru-RU"/>
        </w:rPr>
        <w:t xml:space="preserve">Основные советы по борьбе с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u w:val="single"/>
          <w:lang w:eastAsia="ru-RU"/>
        </w:rPr>
        <w:t>кибербуллингом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u w:val="single"/>
          <w:lang w:eastAsia="ru-RU"/>
        </w:rPr>
        <w:t>: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2. Управляй своей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киберрепутацией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3. Анонимность в сети мнимая. Существуют способы выяснить, кто стоит за </w:t>
      </w:r>
      <w:proofErr w:type="gram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анонимным</w:t>
      </w:r>
      <w:proofErr w:type="gram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аккаунтом;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lastRenderedPageBreak/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5. Соблюдай </w:t>
      </w:r>
      <w:proofErr w:type="gram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свой</w:t>
      </w:r>
      <w:proofErr w:type="gram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виртуальную честь смолоду;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7.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Бан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8. Если ты свидетель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кибербуллинга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b/>
          <w:bCs/>
          <w:color w:val="4B0082"/>
          <w:sz w:val="24"/>
          <w:szCs w:val="24"/>
          <w:lang w:eastAsia="ru-RU"/>
        </w:rPr>
        <w:t>Мобильный телефон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u w:val="single"/>
          <w:lang w:eastAsia="ru-RU"/>
        </w:rPr>
        <w:t>Основные советы для безопасности мобильного телефона: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1. 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2. Думай, прежде чем отправить SMS, фото или видео. Ты точно знаешь, где они будут в конечном итоге?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3. Необходимо обновлять операционную систему твоего смартфона;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4. Используй антивирусные программы для мобильных телефонов;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5. Не загружай приложения от неизвестного источника, ведь они могут содержать вредоносное программное обеспечение;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6. После того как ты выйдешь с сайта, где вводил личную информацию, зайди в настройки браузера и удали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cookies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7. Периодически </w:t>
      </w:r>
      <w:proofErr w:type="gram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проверяй</w:t>
      </w:r>
      <w:proofErr w:type="gram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какие платные услуги активированы на твоем номере;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lastRenderedPageBreak/>
        <w:t>8. Давай свой номер мобильного телефона только людям, которых ты знаешь и кому доверяешь;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9.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Bluetooth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6334D0">
        <w:rPr>
          <w:rFonts w:ascii="Arial" w:eastAsia="Times New Roman" w:hAnsi="Arial" w:cs="Arial"/>
          <w:b/>
          <w:bCs/>
          <w:color w:val="4B0082"/>
          <w:sz w:val="24"/>
          <w:szCs w:val="24"/>
          <w:lang w:eastAsia="ru-RU"/>
        </w:rPr>
        <w:t>Online</w:t>
      </w:r>
      <w:proofErr w:type="spellEnd"/>
      <w:r w:rsidRPr="006334D0">
        <w:rPr>
          <w:rFonts w:ascii="Arial" w:eastAsia="Times New Roman" w:hAnsi="Arial" w:cs="Arial"/>
          <w:b/>
          <w:bCs/>
          <w:color w:val="4B0082"/>
          <w:sz w:val="24"/>
          <w:szCs w:val="24"/>
          <w:lang w:eastAsia="ru-RU"/>
        </w:rPr>
        <w:t xml:space="preserve"> игры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патчи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(цифровые заплатки для программ), закрываются уязвимости серверов.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u w:val="single"/>
          <w:lang w:eastAsia="ru-RU"/>
        </w:rPr>
        <w:t xml:space="preserve">Основные советы по безопасности </w:t>
      </w:r>
      <w:proofErr w:type="gramStart"/>
      <w:r w:rsidRPr="006334D0">
        <w:rPr>
          <w:rFonts w:ascii="Arial" w:eastAsia="Times New Roman" w:hAnsi="Arial" w:cs="Arial"/>
          <w:color w:val="4B0082"/>
          <w:sz w:val="24"/>
          <w:szCs w:val="24"/>
          <w:u w:val="single"/>
          <w:lang w:eastAsia="ru-RU"/>
        </w:rPr>
        <w:t>твоего</w:t>
      </w:r>
      <w:proofErr w:type="gramEnd"/>
      <w:r w:rsidRPr="006334D0">
        <w:rPr>
          <w:rFonts w:ascii="Arial" w:eastAsia="Times New Roman" w:hAnsi="Arial" w:cs="Arial"/>
          <w:color w:val="4B0082"/>
          <w:sz w:val="24"/>
          <w:szCs w:val="24"/>
          <w:u w:val="single"/>
          <w:lang w:eastAsia="ru-RU"/>
        </w:rPr>
        <w:t xml:space="preserve"> игрового аккаунта: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скринов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3. Не указывай личную информацию в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профайле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игры;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4. Уважай других участников по игре;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5. Не устанавливай неофициальные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патчи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и моды;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6. Используй сложные и разные пароли;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6334D0">
        <w:rPr>
          <w:rFonts w:ascii="Arial" w:eastAsia="Times New Roman" w:hAnsi="Arial" w:cs="Arial"/>
          <w:b/>
          <w:bCs/>
          <w:color w:val="4B0082"/>
          <w:sz w:val="24"/>
          <w:szCs w:val="24"/>
          <w:lang w:eastAsia="ru-RU"/>
        </w:rPr>
        <w:t>Фишинг</w:t>
      </w:r>
      <w:proofErr w:type="spellEnd"/>
      <w:r w:rsidRPr="006334D0">
        <w:rPr>
          <w:rFonts w:ascii="Arial" w:eastAsia="Times New Roman" w:hAnsi="Arial" w:cs="Arial"/>
          <w:b/>
          <w:bCs/>
          <w:color w:val="4B0082"/>
          <w:sz w:val="24"/>
          <w:szCs w:val="24"/>
          <w:lang w:eastAsia="ru-RU"/>
        </w:rPr>
        <w:t xml:space="preserve"> или кража личных данных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интернет-технологий</w:t>
      </w:r>
      <w:proofErr w:type="gram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злоумышленники переместились в интернет, и продолжают заниматься «любимым» делом.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фишинг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, главная цель </w:t>
      </w:r>
      <w:proofErr w:type="gram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которого</w:t>
      </w:r>
      <w:proofErr w:type="gram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phishing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читается как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фишинг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(от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fishing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— рыбная ловля,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password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— пароль).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u w:val="single"/>
          <w:lang w:eastAsia="ru-RU"/>
        </w:rPr>
        <w:t xml:space="preserve">Основные советы по борьбе с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u w:val="single"/>
          <w:lang w:eastAsia="ru-RU"/>
        </w:rPr>
        <w:t>фишингом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u w:val="single"/>
          <w:lang w:eastAsia="ru-RU"/>
        </w:rPr>
        <w:t>: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lastRenderedPageBreak/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2. Используй </w:t>
      </w:r>
      <w:proofErr w:type="gram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безопасные</w:t>
      </w:r>
      <w:proofErr w:type="gram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веб-сайты, в том числе, интернет-магазинов и поисковых систем;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фишинговые</w:t>
      </w:r>
      <w:proofErr w:type="spell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сайты;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5. Установи надежный пароль (PIN) на мобильный телефон;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6. Отключи сохранение пароля в браузере;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7. Не открывай </w:t>
      </w:r>
      <w:proofErr w:type="gram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файлы</w:t>
      </w:r>
      <w:proofErr w:type="gram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b/>
          <w:bCs/>
          <w:color w:val="4B0082"/>
          <w:sz w:val="24"/>
          <w:szCs w:val="24"/>
          <w:lang w:eastAsia="ru-RU"/>
        </w:rPr>
        <w:t>Цифровая репутация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u w:val="single"/>
          <w:lang w:eastAsia="ru-RU"/>
        </w:rPr>
        <w:t>Цифровая репутация</w:t>
      </w: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 - это негативная или позитивная информация в сети о тебе. Компрометирующая </w:t>
      </w:r>
      <w:proofErr w:type="gram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информация</w:t>
      </w:r>
      <w:proofErr w:type="gram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близких</w:t>
      </w:r>
      <w:proofErr w:type="gram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- все это накапливается в сети.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u w:val="single"/>
          <w:lang w:eastAsia="ru-RU"/>
        </w:rPr>
        <w:t>Основные советы по защите цифровой репутации: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2. В настройках профиля установи ограничения на просмотр твоего профиля и его содержимого, сделай его только «для друзей»;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lastRenderedPageBreak/>
        <w:t>3. Не размещай и не указывай информацию, которая может кого-либо оскорблять или обижать.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b/>
          <w:bCs/>
          <w:color w:val="4B0082"/>
          <w:sz w:val="24"/>
          <w:szCs w:val="24"/>
          <w:lang w:eastAsia="ru-RU"/>
        </w:rPr>
        <w:t>Авторское право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Современные школьник</w:t>
      </w:r>
      <w:proofErr w:type="gram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и-</w:t>
      </w:r>
      <w:proofErr w:type="gram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,</w:t>
      </w:r>
      <w:proofErr w:type="gram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и заканчивая книгами, фотографиями, кинофильмами и музыкальными произведениями.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u w:val="single"/>
          <w:lang w:eastAsia="ru-RU"/>
        </w:rPr>
        <w:t>Авторские права</w:t>
      </w: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 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к</w:t>
      </w:r>
      <w:proofErr w:type="gramEnd"/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334D0">
        <w:rPr>
          <w:rFonts w:ascii="Arial" w:eastAsia="Times New Roman" w:hAnsi="Arial" w:cs="Arial"/>
          <w:b/>
          <w:bCs/>
          <w:color w:val="4B0082"/>
          <w:sz w:val="24"/>
          <w:szCs w:val="24"/>
          <w:lang w:eastAsia="ru-RU"/>
        </w:rPr>
        <w:t>О портале</w:t>
      </w:r>
    </w:p>
    <w:p w:rsidR="006334D0" w:rsidRPr="006334D0" w:rsidRDefault="006334D0" w:rsidP="006334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6334D0">
        <w:rPr>
          <w:rFonts w:ascii="Arial" w:eastAsia="Times New Roman" w:hAnsi="Arial" w:cs="Arial"/>
          <w:b/>
          <w:bCs/>
          <w:color w:val="4B0082"/>
          <w:sz w:val="24"/>
          <w:szCs w:val="24"/>
          <w:lang w:eastAsia="ru-RU"/>
        </w:rPr>
        <w:t>Сетевичок</w:t>
      </w:r>
      <w:proofErr w:type="gramStart"/>
      <w:r w:rsidRPr="006334D0">
        <w:rPr>
          <w:rFonts w:ascii="Arial" w:eastAsia="Times New Roman" w:hAnsi="Arial" w:cs="Arial"/>
          <w:b/>
          <w:bCs/>
          <w:color w:val="4B0082"/>
          <w:sz w:val="24"/>
          <w:szCs w:val="24"/>
          <w:lang w:eastAsia="ru-RU"/>
        </w:rPr>
        <w:t>.р</w:t>
      </w:r>
      <w:proofErr w:type="gramEnd"/>
      <w:r w:rsidRPr="006334D0">
        <w:rPr>
          <w:rFonts w:ascii="Arial" w:eastAsia="Times New Roman" w:hAnsi="Arial" w:cs="Arial"/>
          <w:b/>
          <w:bCs/>
          <w:color w:val="4B0082"/>
          <w:sz w:val="24"/>
          <w:szCs w:val="24"/>
          <w:lang w:eastAsia="ru-RU"/>
        </w:rPr>
        <w:t>ф</w:t>
      </w:r>
      <w:proofErr w:type="spellEnd"/>
      <w:r w:rsidRPr="006334D0">
        <w:rPr>
          <w:rFonts w:ascii="Arial" w:eastAsia="Times New Roman" w:hAnsi="Arial" w:cs="Arial"/>
          <w:b/>
          <w:bCs/>
          <w:color w:val="4B0082"/>
          <w:sz w:val="24"/>
          <w:szCs w:val="24"/>
          <w:lang w:eastAsia="ru-RU"/>
        </w:rPr>
        <w:t> </w:t>
      </w:r>
      <w:r w:rsidRPr="006334D0">
        <w:rPr>
          <w:rFonts w:ascii="Arial" w:eastAsia="Times New Roman" w:hAnsi="Arial" w:cs="Arial"/>
          <w:color w:val="4B0082"/>
          <w:sz w:val="24"/>
          <w:szCs w:val="24"/>
          <w:lang w:eastAsia="ru-RU"/>
        </w:rPr>
        <w:t>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F86D29" w:rsidRPr="006334D0" w:rsidRDefault="006334D0" w:rsidP="006334D0">
      <w:bookmarkStart w:id="0" w:name="_GoBack"/>
      <w:bookmarkEnd w:id="0"/>
    </w:p>
    <w:sectPr w:rsidR="00F86D29" w:rsidRPr="00633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3B4"/>
    <w:rsid w:val="00125849"/>
    <w:rsid w:val="006334D0"/>
    <w:rsid w:val="00AC6B5F"/>
    <w:rsid w:val="00E4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0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403B4"/>
    <w:rPr>
      <w:color w:val="0000FF"/>
      <w:u w:val="single"/>
    </w:rPr>
  </w:style>
  <w:style w:type="character" w:styleId="a5">
    <w:name w:val="Strong"/>
    <w:basedOn w:val="a0"/>
    <w:uiPriority w:val="22"/>
    <w:qFormat/>
    <w:rsid w:val="00E403B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40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03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0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403B4"/>
    <w:rPr>
      <w:color w:val="0000FF"/>
      <w:u w:val="single"/>
    </w:rPr>
  </w:style>
  <w:style w:type="character" w:styleId="a5">
    <w:name w:val="Strong"/>
    <w:basedOn w:val="a0"/>
    <w:uiPriority w:val="22"/>
    <w:qFormat/>
    <w:rsid w:val="00E403B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40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0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2480</Words>
  <Characters>14139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Детскии сад</dc:creator>
  <cp:lastModifiedBy>Детскии сад</cp:lastModifiedBy>
  <cp:revision>2</cp:revision>
  <dcterms:created xsi:type="dcterms:W3CDTF">2022-09-28T06:54:00Z</dcterms:created>
  <dcterms:modified xsi:type="dcterms:W3CDTF">2022-09-28T07:18:00Z</dcterms:modified>
</cp:coreProperties>
</file>