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B3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E73BB3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E73BB3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rPr>
          <w:rStyle w:val="a5"/>
          <w:color w:val="111111"/>
          <w:sz w:val="32"/>
          <w:szCs w:val="32"/>
          <w:shd w:val="clear" w:color="auto" w:fill="FFFFFF"/>
          <w:lang w:val="ru-RU"/>
        </w:rPr>
      </w:pPr>
    </w:p>
    <w:p w:rsidR="00E73BB3" w:rsidRDefault="00210D20">
      <w:pPr>
        <w:pStyle w:val="a3"/>
        <w:shd w:val="clear" w:color="auto" w:fill="FFFFFF"/>
        <w:spacing w:before="225" w:beforeAutospacing="0" w:after="225" w:afterAutospacing="0" w:line="15" w:lineRule="atLeast"/>
        <w:rPr>
          <w:color w:val="111111"/>
          <w:sz w:val="32"/>
          <w:szCs w:val="32"/>
          <w:lang w:val="ru-RU"/>
        </w:rPr>
      </w:pPr>
      <w:r>
        <w:rPr>
          <w:rStyle w:val="a5"/>
          <w:color w:val="111111"/>
          <w:sz w:val="32"/>
          <w:szCs w:val="32"/>
          <w:shd w:val="clear" w:color="auto" w:fill="FFFFFF"/>
          <w:lang w:val="ru-RU"/>
        </w:rPr>
        <w:lastRenderedPageBreak/>
        <w:t>И</w:t>
      </w:r>
      <w:r w:rsidRPr="00210D20">
        <w:rPr>
          <w:rStyle w:val="a5"/>
          <w:color w:val="111111"/>
          <w:sz w:val="32"/>
          <w:szCs w:val="32"/>
          <w:shd w:val="clear" w:color="auto" w:fill="FFFFFF"/>
          <w:lang w:val="ru-RU"/>
        </w:rPr>
        <w:t>гр</w:t>
      </w:r>
      <w:r>
        <w:rPr>
          <w:rStyle w:val="a5"/>
          <w:color w:val="111111"/>
          <w:sz w:val="32"/>
          <w:szCs w:val="32"/>
          <w:shd w:val="clear" w:color="auto" w:fill="FFFFFF"/>
          <w:lang w:val="ru-RU"/>
        </w:rPr>
        <w:t>ы</w:t>
      </w:r>
      <w:r w:rsidRPr="00210D20">
        <w:rPr>
          <w:rStyle w:val="a5"/>
          <w:color w:val="111111"/>
          <w:sz w:val="32"/>
          <w:szCs w:val="32"/>
          <w:shd w:val="clear" w:color="auto" w:fill="FFFFFF"/>
          <w:lang w:val="ru-RU"/>
        </w:rPr>
        <w:t xml:space="preserve"> по социально-коммуникативному развитию</w:t>
      </w:r>
      <w:r>
        <w:rPr>
          <w:rStyle w:val="a5"/>
          <w:color w:val="111111"/>
          <w:sz w:val="32"/>
          <w:szCs w:val="32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«Назови себя»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Формировать умение представлять себя коллективу сверстников.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Ребенку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предлагают представить себя, назвав свое имя так, как ему больше нравится, как бы он хотел, чтобы его называли в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группе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«Назови ласково»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воспитывать доброжелательное отношение детей друг к другу.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Ребенку предлагают бросить мяч или передать игрушку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любимому сверстнику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(по желанию)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ласково называя его по имени.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«Волшебный стул»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воспитывать умение быть ласковым, активизировать в речи детей нежные, ласковые слова.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Один ребенок садится в центр на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«волшебный стул»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а остальные говорят о нем добрые,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ласковые слова.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«Волшебная палочка»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продолжать воспитывать умение быть ласковыми.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Дети встают в круг. Один ребенок передает палочку рядом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стоящему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и ласково его называет.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«Замри»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умение слушать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организованность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Смысл иг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ры в простой команде воспитателя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«Замри»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, которая может раздаться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в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моменты деятельности детей, в самых разных ситуациях.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«Ручеёк»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умение действовать совместно и учить доверять и помогать тем, с кем общае</w:t>
      </w:r>
      <w:r>
        <w:rPr>
          <w:color w:val="111111"/>
          <w:sz w:val="28"/>
          <w:szCs w:val="28"/>
          <w:shd w:val="clear" w:color="auto" w:fill="FFFFFF"/>
          <w:lang w:val="ru-RU"/>
        </w:rPr>
        <w:t>ш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ься.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Перед игрой воспитатель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беседует с детьми о дружбе и взаимопомощи, о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том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как можно преодолеть любые препятствия. Дети встают друг за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другом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и держаться за плечи впереди стоящего. В таком положении преодолевают любые препятствия.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Обогнуть озеро, пролезть под стол и т. д.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«Волшебна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я палочка»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формирование представлений о возможностях своих и сверстников.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Один называет сказку, другой ее персонажей и т. д.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lastRenderedPageBreak/>
        <w:t>«Магазин вежливых слов»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доброжелательность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умение налаживать контакт со сверстниками.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spellStart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у</w:t>
      </w:r>
      <w:proofErr w:type="spellEnd"/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меня в 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магазине на полке лежат вежливые слова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приветствия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(здравствуйте, доброе утро, добрый день и т. д.)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; ласковые обращения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(дорогая мамочка, милая мамочка и т. д.)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Я буду предлагать вам различные ситуации, а вы покупаете у меня нужные слова.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Ситуация. Мама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принесла из магазина яблоки. Тебе очень хочется, но мама сказала, что нужно дождаться обеда.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Как ты ее попросишь, чтобы она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все таки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дала тебе яблоко?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«Кузовок»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продолжать закреплять вежливые слова.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Дети садятся вокруг стола, на котором стоит корзи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на.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Воспитатель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о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бращается</w:t>
      </w:r>
      <w:proofErr w:type="spell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к ребенку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«Вот тебе кузовок, клади в него вежливое слово»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«Вот какая бабушка»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 уважение к старшим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закреплять ласковые слова.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Каждый ребенок по очереди рассказывает, как зовут бабушку, как ласково ее можно назват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ь.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«Чудесный мешочек»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расширение объема словаря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тактильного восприятия и представлений о признаках предметов.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Дети поочередно узнают на ощупь предмет, называют его и достают из мешочка.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«Добрые слова»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умение употреблять в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речи добрые слова.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Дети подбирают добрые слова. Показать детям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картинку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где дети трудятся. Как можно назвать детей, которые трудятся?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(Трудолюбивые, активные, добрые, благородные и т. д.)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«Коврик примирения»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коммуникативные навыки и умени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е разрешать конфликты.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Придя с прогулки, воспитатель сообщает детям, что два мальчика поссорились из – за игрушки. Приглашает присесть друг против друга на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«коврик примирения»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выяснить причину раздора и найти путь мирного решения проблемы. Обсудить, как по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делить игрушку.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lastRenderedPageBreak/>
        <w:t>«Как быть, что делать?»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пробудить инициативу, самостоятельность, сообразительность, отзывчивость детей, готовность искать правильное решение.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Создать ситуацию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отсутствуют краски отдельных цветов, не хватает пластилина для лепки. Дети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самостоятельно ищут решения.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«Посылка»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расширение объема словаря,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связной речи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shd w:val="clear" w:color="auto" w:fill="FFFFFF"/>
          <w:lang w:val="ru-RU"/>
        </w:rPr>
        <w:t>Ребенок получает посылку от Деда Мороза и начинает описывать свой подарок, не называя и не показывая его. Предмет предъявлен после того, как будет отгадан детьм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и.</w:t>
      </w:r>
    </w:p>
    <w:p w:rsidR="00E73BB3" w:rsidRDefault="00210D2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И</w:t>
      </w:r>
      <w:r w:rsidRPr="00210D20">
        <w:rPr>
          <w:rFonts w:ascii="Times New Roman" w:hAnsi="Times New Roman" w:cs="Times New Roman"/>
          <w:b/>
          <w:bCs/>
          <w:sz w:val="32"/>
          <w:szCs w:val="32"/>
          <w:lang w:val="ru-RU"/>
        </w:rPr>
        <w:t>гр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ы</w:t>
      </w:r>
      <w:r w:rsidRPr="00210D20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по познавательному развитию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sz w:val="32"/>
          <w:szCs w:val="32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«Найди ошибку»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учить 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отчетливо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произносить многосложные слова громко,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слуховое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показывает игрушку и называет заведомо неправильное действие, которое якобы производит это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животное. Дети должны ответить, правильно это или нет, а потом перечислить те действия, которые на самом деле может совершать данное животное. Например: «Собака читает. Может собака читать?» Дети отвечают: «Нет». А что может делать собака? Дети перечисляют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. Затем называются другие животные.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«Доскажи слово»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учить 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отчетливо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произносить многосложные слова громко,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слуховое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Воспитатель произносит фразу, но не договаривает слог в последнем слове. Дети должны закончить это слово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Ра-ра-ра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— начинается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иг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….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Ры-ры-ры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— у мальчика ша...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Ро-ро-ро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— у нас новое вед...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Ру-ру-ру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— продолжаем мы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иг</w:t>
      </w:r>
      <w:proofErr w:type="spellEnd"/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..</w:t>
      </w:r>
      <w:proofErr w:type="gramEnd"/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Ре-ре-ре — стоит дом на го...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Ри-ри-ри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— на ветках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снеги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>...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Ар-ар-ар — кипит 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наш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само.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...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Ры-ры-ры</w:t>
      </w:r>
      <w:proofErr w:type="spell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— детей много у го...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 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32"/>
          <w:szCs w:val="32"/>
          <w:shd w:val="clear" w:color="auto" w:fill="FFFFFF"/>
        </w:rPr>
        <w:t> </w:t>
      </w:r>
      <w:r>
        <w:rPr>
          <w:b/>
          <w:sz w:val="32"/>
          <w:szCs w:val="32"/>
          <w:shd w:val="clear" w:color="auto" w:fill="FFFFFF"/>
        </w:rPr>
        <w:t> </w:t>
      </w:r>
      <w:r w:rsidRPr="00210D20">
        <w:rPr>
          <w:b/>
          <w:sz w:val="32"/>
          <w:szCs w:val="32"/>
          <w:shd w:val="clear" w:color="auto" w:fill="FFFFFF"/>
          <w:lang w:val="ru-RU"/>
        </w:rPr>
        <w:t>«Так бывает или нет»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учить замечать непоследовательность в суждениях,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логическое мышление.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объясняет правила игры:</w:t>
      </w:r>
    </w:p>
    <w:p w:rsidR="00E73BB3" w:rsidRPr="00210D20" w:rsidRDefault="00210D20">
      <w:pPr>
        <w:numPr>
          <w:ilvl w:val="0"/>
          <w:numId w:val="1"/>
        </w:numPr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буду рассказывать историю, в которой вы должны заметить то, чего не бывает.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«Летом, когда ярко светило солнце, мы с ребятами вышли на прогулку. Сделали из снега снеговика и стали кататься на санках». «Наступила весна. Все птицы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улетели в теплые края. Медведь залез в свою берлогу и решил проспать всю весну...»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lastRenderedPageBreak/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sz w:val="32"/>
          <w:szCs w:val="32"/>
          <w:shd w:val="clear" w:color="auto" w:fill="FFFFFF"/>
          <w:lang w:val="ru-RU"/>
        </w:rPr>
        <w:t xml:space="preserve"> «Какое время года?»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учить соотносить описание природы в стихах или прозе с определенным временем года;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слуховое внимание, бы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строту мышления.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Дети сидят на скамейке. Воспитатель задает вопрос «Когда это бывает?» и читает текст или загадку о разных временах года.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sz w:val="28"/>
          <w:szCs w:val="28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«Где что можно делать?»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активизация в речи глаголов, употребляющихся в определенной ситуации.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 xml:space="preserve">Ход 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Воспитатель задает вопросы, дети отвечают на них.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Что можно делать в лесу? (Гулять; собирать ягоды, грибы; охотится; слушать пение птиц; отдыхать).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Что можно делать на реке? Что делают в больнице?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sz w:val="28"/>
          <w:szCs w:val="28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«Какая, какой, какое?»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учить по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дбирать определения, соответствующие данному примеру, явлению; активизировать усвоенные ранее слова.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Воспитатель называет какое-нибудь слово, а играющие по очереди называют как можно больше признаков, соответствующих данному предмету.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      </w:t>
      </w:r>
      <w:r>
        <w:rPr>
          <w:color w:val="000000"/>
          <w:sz w:val="28"/>
          <w:szCs w:val="28"/>
          <w:shd w:val="clear" w:color="auto" w:fill="FFFFFF"/>
        </w:rPr>
        <w:t>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Белка — рыжая, шустрая, большая, маленькая, красивая.....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Пальто — теплое, зимнее, новое, старое …..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Мама — добрая, ласковая, нежная, любимая, дорогая …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Дом — деревянный,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каменный, новый, панельный …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ind w:left="720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sz w:val="32"/>
          <w:szCs w:val="32"/>
          <w:shd w:val="clear" w:color="auto" w:fill="FFFFFF"/>
          <w:lang w:val="ru-RU"/>
        </w:rPr>
        <w:t>«Закончи предложение»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учить дополнять предложения словом противоположного значения,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начинает предложение, а дети его заканчивают, только говорят слова с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противоположным значением.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Сахар сладкий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а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перец - …. (горький).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Летом листья зеленые, а осенью ….(желтые).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Дорога широкая, а тропинка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.... (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>узкая).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ind w:left="720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sz w:val="32"/>
          <w:szCs w:val="32"/>
          <w:shd w:val="clear" w:color="auto" w:fill="FFFFFF"/>
          <w:lang w:val="ru-RU"/>
        </w:rPr>
        <w:t>«Узнай, чей лист»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учить узнавать растение по листу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(назвать растение по листу и найти его в природе),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На прогулке собрать опавшие листья с деревьев, кустарников. Показать детям, предложить узнать, с какого дерева и найти сходство с не опавшими листьями.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>
        <w:rPr>
          <w:b/>
          <w:sz w:val="32"/>
          <w:szCs w:val="32"/>
          <w:shd w:val="clear" w:color="auto" w:fill="FFFFFF"/>
        </w:rPr>
        <w:t> </w:t>
      </w:r>
      <w:r w:rsidRPr="00210D20">
        <w:rPr>
          <w:b/>
          <w:sz w:val="32"/>
          <w:szCs w:val="32"/>
          <w:shd w:val="clear" w:color="auto" w:fill="FFFFFF"/>
          <w:lang w:val="ru-RU"/>
        </w:rPr>
        <w:t>«От</w:t>
      </w:r>
      <w:r w:rsidRPr="00210D20">
        <w:rPr>
          <w:b/>
          <w:sz w:val="32"/>
          <w:szCs w:val="32"/>
          <w:shd w:val="clear" w:color="auto" w:fill="FFFFFF"/>
          <w:lang w:val="ru-RU"/>
        </w:rPr>
        <w:t>гадайте, что за растение»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учить описывать предмет и узнать его по описанию,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Воспитатель предлагает одному ребенку описать растение или загадать о нем загадку. Другие дети должны отгадать, что это за растение.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ind w:firstLineChars="1000" w:firstLine="3213"/>
        <w:jc w:val="both"/>
        <w:rPr>
          <w:color w:val="000000"/>
          <w:sz w:val="28"/>
          <w:szCs w:val="28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«Кто же я?»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учить называть растение,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Воспитатель быстро показывает на растение. Тот, кто первым назовет растение и его форму (дерево, кустарник, травянистое растение), получает фишку.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 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«У кого кто»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закрепить знания о животных,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внимание, память.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называет животное, а дети называют детеныша в единственном и множественном числе. Ребенок, который правильно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назовет детеныша, получает фишку.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«Кто (что) летает?»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закрепить знания о животных, насекомых, птицах,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развивать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внимание, память.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Дети стоят в кругу. Выбранный ребенок называет какой-нибудь предмет или животное, причем поднимает обе руки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вверх и говорит: «Летит».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color w:val="000000"/>
          <w:sz w:val="28"/>
          <w:szCs w:val="28"/>
          <w:shd w:val="clear" w:color="auto" w:fill="FFFFFF"/>
          <w:lang w:val="ru-RU"/>
        </w:rPr>
        <w:t>Когда называется предмет, который летает, все дети поднимают обе руки вверх и говорят «Летит», если нет, руки не поднимают. Если кто-то из детей ошибается, он выходит из игры.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color w:val="00B050"/>
          <w:sz w:val="32"/>
          <w:szCs w:val="32"/>
          <w:shd w:val="clear" w:color="auto" w:fill="FFFFFF"/>
        </w:rPr>
        <w:t> </w:t>
      </w:r>
      <w:r w:rsidRPr="00210D20">
        <w:rPr>
          <w:b/>
          <w:color w:val="00B05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color w:val="00B050"/>
          <w:sz w:val="32"/>
          <w:szCs w:val="32"/>
          <w:shd w:val="clear" w:color="auto" w:fill="FFFFFF"/>
        </w:rPr>
        <w:t> </w:t>
      </w:r>
      <w:r w:rsidRPr="00210D20">
        <w:rPr>
          <w:b/>
          <w:color w:val="00B05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color w:val="00B050"/>
          <w:sz w:val="32"/>
          <w:szCs w:val="32"/>
          <w:shd w:val="clear" w:color="auto" w:fill="FFFFFF"/>
        </w:rPr>
        <w:t> </w:t>
      </w:r>
      <w:r w:rsidRPr="00210D20">
        <w:rPr>
          <w:b/>
          <w:sz w:val="32"/>
          <w:szCs w:val="32"/>
          <w:shd w:val="clear" w:color="auto" w:fill="FFFFFF"/>
          <w:lang w:val="ru-RU"/>
        </w:rPr>
        <w:t>«Что за насекомое?»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уточнять и расширять представления о жизни насекомых осенью, учить описывать насекомых по характерным признакам, воспитывать заботливое отношение ко всему живому,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Дети делятся на 2 подгруппы. Одна подгруппа описывает насекомо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е, а другая - должна угадать, кто это. Можно использовать загадки. Затем свои вопросы задает другая подгруппа.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sz w:val="28"/>
          <w:szCs w:val="28"/>
          <w:shd w:val="clear" w:color="auto" w:fill="FFFFFF"/>
        </w:rPr>
        <w:t> </w:t>
      </w:r>
      <w:r w:rsidRPr="00210D20">
        <w:rPr>
          <w:b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sz w:val="28"/>
          <w:szCs w:val="28"/>
          <w:shd w:val="clear" w:color="auto" w:fill="FFFFFF"/>
        </w:rPr>
        <w:t> </w:t>
      </w:r>
      <w:r w:rsidRPr="00210D20">
        <w:rPr>
          <w:b/>
          <w:sz w:val="28"/>
          <w:szCs w:val="28"/>
          <w:shd w:val="clear" w:color="auto" w:fill="FFFFFF"/>
          <w:lang w:val="ru-RU"/>
        </w:rPr>
        <w:t xml:space="preserve"> </w:t>
      </w:r>
      <w:r w:rsidRPr="00210D20">
        <w:rPr>
          <w:b/>
          <w:sz w:val="32"/>
          <w:szCs w:val="32"/>
          <w:shd w:val="clear" w:color="auto" w:fill="FFFFFF"/>
          <w:lang w:val="ru-RU"/>
        </w:rPr>
        <w:t>«Прятки»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учить находить дерево по описанию, закрепить умение использовать в речи предлоги: за,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около, перед, рядом, из-за, между, на; развивать слуховое внимание.</w:t>
      </w:r>
      <w:proofErr w:type="gramEnd"/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По заданию воспитателя часть детей прячется за деревьями и кустарниками. Ведущий по инструкции воспитателя ищет (найди, кто прячется за высоким деревом, низким, толстым, тонким).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32"/>
          <w:szCs w:val="32"/>
          <w:shd w:val="clear" w:color="auto" w:fill="FFFFFF"/>
        </w:rPr>
        <w:t> </w:t>
      </w:r>
      <w:r w:rsidRPr="00210D20">
        <w:rPr>
          <w:b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sz w:val="32"/>
          <w:szCs w:val="32"/>
          <w:shd w:val="clear" w:color="auto" w:fill="FFFFFF"/>
        </w:rPr>
        <w:t>  </w:t>
      </w:r>
      <w:r w:rsidRPr="00210D20">
        <w:rPr>
          <w:b/>
          <w:sz w:val="32"/>
          <w:szCs w:val="32"/>
          <w:shd w:val="clear" w:color="auto" w:fill="FFFFFF"/>
          <w:lang w:val="ru-RU"/>
        </w:rPr>
        <w:t>«Кто больше назовет действий?»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i/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учить подбирать глаголы, обозначающие действия,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Воспитатель задает вопросы, дети отвечают глаголами. За каждый правильный ответ дети получают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фишку.</w:t>
      </w:r>
    </w:p>
    <w:p w:rsidR="00E73BB3" w:rsidRPr="00210D20" w:rsidRDefault="00210D20">
      <w:pPr>
        <w:numPr>
          <w:ilvl w:val="0"/>
          <w:numId w:val="2"/>
        </w:numPr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можно делать с цветами? (рвать, нюхать, смотреть, поливать, дарить, сажать)</w:t>
      </w:r>
      <w:proofErr w:type="gramEnd"/>
    </w:p>
    <w:p w:rsidR="00E73BB3" w:rsidRPr="00210D20" w:rsidRDefault="00210D20">
      <w:pPr>
        <w:numPr>
          <w:ilvl w:val="0"/>
          <w:numId w:val="2"/>
        </w:numPr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делает дворник?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</w:t>
      </w:r>
      <w:proofErr w:type="spellStart"/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подметает</w:t>
      </w:r>
      <w:proofErr w:type="gramStart"/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,у</w:t>
      </w:r>
      <w:proofErr w:type="gramEnd"/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бирает</w:t>
      </w:r>
      <w:proofErr w:type="spellEnd"/>
      <w:r w:rsidRPr="00210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поливает, чистит дорожки от снега)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  <w:r w:rsidRPr="00210D20">
        <w:rPr>
          <w:b/>
          <w:color w:val="00B05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B050"/>
          <w:sz w:val="28"/>
          <w:szCs w:val="28"/>
          <w:shd w:val="clear" w:color="auto" w:fill="FFFFFF"/>
        </w:rPr>
        <w:t> 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«Какое что бывает?»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proofErr w:type="gramStart"/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учить классифицировать предметы по цвету, 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форме, качеству, материалу, сравнивать, сопоставлять, подбирать как можно больше наименований, подходящих под это определение;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развивать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внимание.</w:t>
      </w:r>
      <w:proofErr w:type="gramEnd"/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Расскажите, что бывает: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зеленым — огурец, крокодил, листик, яблоко, платье, елка ….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широким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— река, дорога, лента, улица …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color w:val="000000"/>
          <w:sz w:val="28"/>
          <w:szCs w:val="28"/>
          <w:shd w:val="clear" w:color="auto" w:fill="FFFFFF"/>
          <w:lang w:val="ru-RU"/>
        </w:rPr>
        <w:t>Выигрывает тот, кто больше назовет слов.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E73BB3" w:rsidRPr="00210D20" w:rsidRDefault="00E73BB3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28"/>
          <w:szCs w:val="28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lastRenderedPageBreak/>
        <w:t>«Что это за птица?»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уточнять и расширять представления о жизни птиц осенью, учить описывать птиц по характерным признакам; развивать память; воспитывать заб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отливое отношение к птицам.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Дети делятся на 2 подгруппы. Дети одной подгруппы описывают птицу, а другой — должны угадать, что это за птица. Можно использовать загадки. Затем свои вопросы задает другая подгруппа.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«Загадай, мы отгадаем»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закрепить знания о растениях сада и огорода; умение называть их признаки, описывать и находить их по описанию,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внимание.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Дети описывают любое растение в следующем порядке</w:t>
      </w:r>
      <w:proofErr w:type="gramStart"/>
      <w:r w:rsidRPr="00210D20">
        <w:rPr>
          <w:color w:val="000000"/>
          <w:sz w:val="28"/>
          <w:szCs w:val="28"/>
          <w:shd w:val="clear" w:color="auto" w:fill="FFFFFF"/>
          <w:lang w:val="ru-RU"/>
        </w:rPr>
        <w:t>6</w:t>
      </w:r>
      <w:proofErr w:type="gramEnd"/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форма, окраска, вкус. Водящий по описанию должен узнать растени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color w:val="000000"/>
          <w:sz w:val="32"/>
          <w:szCs w:val="32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«Бывает — не бывает» (с мячом)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память, внимание, мышление, быстроту реакции.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Ход игры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Воспитатель произносит словосочетания и кидает мяч, а дети должны быстро ответить.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Снег зимой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… (бывает)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Мороз летом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… (не бывает)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</w:rPr>
        <w:t>       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Иней летом … (не бывает)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капель летом … (не бывает)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 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jc w:val="center"/>
        <w:rPr>
          <w:b/>
          <w:sz w:val="32"/>
          <w:szCs w:val="32"/>
          <w:lang w:val="ru-RU"/>
        </w:rPr>
      </w:pPr>
      <w:r w:rsidRPr="00210D20">
        <w:rPr>
          <w:b/>
          <w:sz w:val="32"/>
          <w:szCs w:val="32"/>
          <w:shd w:val="clear" w:color="auto" w:fill="FFFFFF"/>
          <w:lang w:val="ru-RU"/>
        </w:rPr>
        <w:t>«Третий лишний» (растения)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закрепить знания детей о многообразии растений,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развивать память, быстроту реакции.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shd w:val="clear" w:color="auto" w:fill="FFFFFF"/>
        </w:rPr>
        <w:t> 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 xml:space="preserve">Ход </w:t>
      </w:r>
      <w:r w:rsidRPr="00210D20">
        <w:rPr>
          <w:b/>
          <w:i/>
          <w:color w:val="000000"/>
          <w:sz w:val="28"/>
          <w:szCs w:val="28"/>
          <w:shd w:val="clear" w:color="auto" w:fill="FFFFFF"/>
          <w:lang w:val="ru-RU"/>
        </w:rPr>
        <w:t>игры: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10D20">
        <w:rPr>
          <w:color w:val="000000"/>
          <w:sz w:val="28"/>
          <w:szCs w:val="28"/>
          <w:shd w:val="clear" w:color="auto" w:fill="FFFFFF"/>
          <w:lang w:val="ru-RU"/>
        </w:rPr>
        <w:t>Воспитатель называет по 3 растения (деревья и кустарники), одно из которых «лишнее». Например, клен, липа, сирень. Дети должны определить, какое из них «лишнее» и хлопнуть в ладоши.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210D20">
        <w:rPr>
          <w:color w:val="000000"/>
          <w:sz w:val="28"/>
          <w:szCs w:val="28"/>
          <w:shd w:val="clear" w:color="auto" w:fill="FFFFFF"/>
          <w:lang w:val="ru-RU"/>
        </w:rPr>
        <w:t>(Клен, липа — деревья, сирень — кустарник)</w:t>
      </w:r>
    </w:p>
    <w:p w:rsidR="00E73BB3" w:rsidRDefault="00E73BB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73BB3" w:rsidRDefault="00210D20">
      <w:pPr>
        <w:pStyle w:val="1"/>
        <w:shd w:val="clear" w:color="auto" w:fill="FFFFFF"/>
        <w:spacing w:before="150" w:beforeAutospacing="0" w:after="450" w:afterAutospacing="0" w:line="210" w:lineRule="atLeast"/>
        <w:jc w:val="center"/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И</w:t>
      </w:r>
      <w:r w:rsidRPr="00210D20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гр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ы</w:t>
      </w:r>
      <w:r w:rsidRPr="00210D20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 xml:space="preserve"> по речевому развитию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как разговаривает?»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расширение словарного запаса,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быстроты реакции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 поочерёдно бросает мяч детям, называя животных. Дети, возвращая мяч, должны ответить, как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то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или иное животное подаё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т голос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Корова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мычит Тигр рычит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Змея шипит Комар пищит Собака лает Волк воет Утка крякает Свинья хрюкает Вариант 2.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Логопед бросает мяч и спрашивает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рычит?»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«А кто мычит?»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лает?»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кукует?»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и т. д.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где живёт?»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закрепление знания детей о жилищах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животных, насекомых. Закрепление употребления в речи детей грамматической формы предложного падежа с предлогом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Бросая мяч поочерёдно каждому ребёнку, педагог задаёт вопрос, а ребёнок, возвращая мяч, отвечает. Вариант 1.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–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Д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ети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Кто живёт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дупле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Белка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Кто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lastRenderedPageBreak/>
        <w:t xml:space="preserve">живёт 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скворечнике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Скворцы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Кто живёт 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гнезде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Птицы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Кто живёт 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будке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Собака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Кто живёт 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улье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Пчёлы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Кто живёт 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норе?-Лиса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Кто живёт 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логове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Волк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Кто живёт в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берлоге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Медведь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. Вариант 2.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-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Дети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Где живёт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медведь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В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бе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рлоге. Где живёт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волк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?-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В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логове. Вариант 3. Работа над правильной конструкцией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предложения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Д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етям</w:t>
      </w:r>
      <w:proofErr w:type="spell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предлагается дать полный ответ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«Медведь живёт в берлоге»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«Подскажи словечко»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мышления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быстроты реакции.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поочерёдно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каждому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ребёнку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с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прашивает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– Ворона каркает, а сорока? Ребёнок, возвращая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мяч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д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олжен</w:t>
      </w:r>
      <w:proofErr w:type="spell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ответить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– Сорока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стрекочет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римеры</w:t>
      </w:r>
      <w:proofErr w:type="spell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вопросов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– Сова летает, а кролик? – Корова ест сено, а лиса? – Крот роет норки, а сорока? – Петух кукарекает, а курица? – Лягушка кв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акает, а лошадь? – У коровы телёнок, а у овцы? – У медвежонка мама медведица, а у бельчонка?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как передвигается?»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обогащение глагольного словаря детей,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мышления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внимания, воображения, ловкости.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каждому ребёнку,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называет какое-либо животное, а ребёнок, возвращая мяч, произносит глагол, который можно отнести к названному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животному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едагог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Собака-стоит</w:t>
      </w:r>
      <w:proofErr w:type="spellEnd"/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, сидит, лежит, идёт, спит, лает, служит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(кошка, мышка)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«Горячий – холодный»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закрепление в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представлении и словаре ребёнка противоположных признаков предметов или слов-антонимов.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ребёнку, произносит одно прилагательное, а ребёнок, возвращая мяч, называет другое – с противоположным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значением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едагог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Горячий-холодны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й</w:t>
      </w:r>
      <w:proofErr w:type="spellEnd"/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Хороший-плохой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Умный-глупый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Весёлый-грустный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Острый-тупой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Гладкий-шероховатый</w:t>
      </w:r>
      <w:proofErr w:type="spellEnd"/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«Что происходит в природе?»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закрепление употребления в речи глаголов, согласования слов в предложении.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ребёнку, задаёт вопрос, а ребёнок,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возвращая мяч, должен на заданный вопрос ответить. Игру желательно проводить по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темам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ример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: Тема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«Весна</w:t>
      </w:r>
      <w:proofErr w:type="gramStart"/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»</w:t>
      </w:r>
      <w:proofErr w:type="spellStart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едагог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Солнце – что делает? - Светит, греет. Ручьи – что делают?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-Б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егут, журчат. Снег – что делает? - Темнеет, тает. Птицы – что делают? - При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летают, вьют гнёзда, поёт песни. Капель – что делает?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-З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венит, капает. Медведь – что делает-Просыпается, вылезает из берлоги.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может совершать эти действия?»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активизация глагольного словаря детей,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воображения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, памяти,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ловкости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од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: педаг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ог, бросая мяч ребёнку, называет глагол, а ребёнок, возвращая мяч,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lastRenderedPageBreak/>
        <w:t xml:space="preserve">называет существительное, подходящее к названному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глаголу.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педагог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- Дети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Идёт-человек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, животное, поезд, пароход, дождь…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Бежит-ручей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, время, животное, человек, дорога…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Летит-птица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, бабочка,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стрекоза, муха, жук, самолёт…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Плывёт-рыба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, кит, дельфин, лодка, корабль, человек…</w:t>
      </w:r>
      <w:proofErr w:type="gramEnd"/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«Из чего сделано?»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закрепление в речи детей употребления относительных прилагательных и способов их образования.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ребёнку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г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оворит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«Сапоги из к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ожи»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, а ребёнок, возвращая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мяч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о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твечает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«Кожаные»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proofErr w:type="spellStart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едагог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Рукавички из </w:t>
      </w:r>
      <w:proofErr w:type="spellStart"/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меха-меховые</w:t>
      </w:r>
      <w:proofErr w:type="spellEnd"/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Таз из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меди-медный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Ваза из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хрусталя-хрустальная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Рукавички из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шерсти-шерстяные</w:t>
      </w:r>
      <w:proofErr w:type="spellEnd"/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«Разложи по полочкам»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ориентировка в пространстве.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spellStart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ерсонаж</w:t>
      </w:r>
      <w:proofErr w:type="spell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Федора просит 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ребят помочь ей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кастрюли и сковороды поставить на нижнюю полку, тарелки, ложки, ножи вилки – на полку повыше, а блюдца и кувшины на самую верхнюю полку.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«Кто кем был?»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мышления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расширение словаря, закрепление падежных окончаний.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педаг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ог, бросая мяч кому-либо из детей, называет предмет или животное, а ребёнок, возвращая мяч логопеду, отвечает на вопрос, кем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(чем</w:t>
      </w:r>
      <w:proofErr w:type="gramStart"/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)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б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ыл раньше названный объект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Цыплёнок – яйцом Хлеб – мукой Лошадь – жеребёнком Шкаф – доской Корова – телёнком Велосипед – жел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езом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Дуд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– жёлудем Рубашка – тканью Рыба – икринкой Ботинки – кожей Яблоня –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семечкой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Дом –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кирпичём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Лягушка – головастиком Сильный – слабым Бабочка – гусеницей Взрослый – ребёнком</w:t>
      </w:r>
      <w:proofErr w:type="gramEnd"/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«Какой овощ?»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тактильного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зрительного и обонятельного анали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заторов.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педагог нарезает овощи, дети их нюхают и пробуют на вкус. Педагог даё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т образец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«Помидор сладкий, а чеснок острый»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«Что звучит?»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слухового внимания и наблюдательности.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 за ширмой играет на различных музыкальных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инструментах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(бубен, колокольчик, деревянные ложки)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 Дети должны отгадать что звучит.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«Что бывает осенью?»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учить временам года, их последовательности и основным признакам.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lastRenderedPageBreak/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на столе лежат вперемешку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картинки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с изображением различных сезонных явле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ний (идёт снег, цветущий луг, осенний лес, люди в плащах и с зонтами и т. д.). Ребёнок выбирает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картинки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где изображены только осенние явления и называет их.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«Чего не стало?»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внимания и наблюдательности.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proofErr w:type="spellStart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едагог</w:t>
      </w:r>
      <w:proofErr w:type="spell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на столе выкладывает 4 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овоща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«Чего не стало?»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Дети вспоминают и называют овощ.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«Л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ови да бросай – цвета называй»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подбор существительных к прилагательному, обозначающему цвет. Закрепление названий основных цветов,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воображения у детей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ребёнку, называет прилагательное, обозначающее цвет, а ребёнок,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возвращая мяч, называет существительное, подходящее к данному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прилагательному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едагог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-Дети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Красный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-м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ак, огонь, флаг Оранжевый -апельсин, морковь, заря Жёлтый -цыплёнок, солнце, репа Зелёный-огурец, трава, лес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Голубой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-небо, лёд, незабудки Синий- 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колокольчик, море, небо Фиолетовый -слива, сирень, сумерки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«Чья голова?»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расширение словаря детей за счёт употребления притяжательных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прилагательных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од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ребёнку,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говорит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«У вороны голова…»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, а ребёнок, бросая мяч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обратно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,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з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аканчива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ет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: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«…воронья»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Например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У рыси голова – рысья.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Урыбы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– рыбья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У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кошки – кошачья У сороки – сорочья У лошади – лошадиная У орла – орлиная У верблюда – верблюжья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«Четвёртый лишний»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закрепление умения детей выделять общий признак в словах,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развивать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спо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собность к обобщению.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педагог, бросая мяч ребёнку, называет четыре слова и просит определить, какое слово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лишнее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Н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апример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голубой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, красный, зелёный, спелый. Кабачок, огурец, тыква, лимон. Пасмурно, ненастно, хмуро, ясно.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«Один – много»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закрепле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ние в речи детей различных типов окончаний имён существительных.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педагог бросает мяч детям, называя имена существительные в единственном числе. Дети бросают мяч обратно, называя существительные во множественном </w:t>
      </w:r>
      <w:proofErr w:type="spell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числе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ример</w:t>
      </w:r>
      <w:proofErr w:type="spell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: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Стол – столы стул – стулья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  <w:proofErr w:type="gramEnd"/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lastRenderedPageBreak/>
        <w:t>«Подбери признаки»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активизация глагольного словаря.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педагог задаёт вопрос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 xml:space="preserve">«Что 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умеют делать белки?»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Дети отвечают на вопрос и находят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 xml:space="preserve">картинку к заданному </w:t>
      </w:r>
      <w:proofErr w:type="spellStart"/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вопросу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П</w:t>
      </w:r>
      <w:proofErr w:type="gram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римерные</w:t>
      </w:r>
      <w:proofErr w:type="spellEnd"/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 xml:space="preserve"> ответы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Белки умеют прыгать с сучка на сучок. Белки умеют делать тёплые гнёзда.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«Животные и их детёныши»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закрепление в речи детей названии детёнышей животны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х, закрепление навыков словообразования,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ловкости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внимания, памяти.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бросая мяч ребёнку, педагог называет какое-либо животное, а ребёнок, возвращая мяч, называет детёныша этого животного. Слова скомпонованы в три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группы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по способу их образова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ния. Третья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требует запоминания названий детёнышей.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 1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У тигра – тигрёнок, у льва – львёнок, у слона – слонёнок, у оленя – оленёнок, у лося – лосёнок, у лисы – лисёнок.</w:t>
      </w:r>
      <w:proofErr w:type="gramEnd"/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 2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У медведя – медвежонок, у верблюда – верблюжонок, у зайца – зай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чонок, у кролика – крольчонок, у белки – бельчонок.</w:t>
      </w:r>
      <w:proofErr w:type="gramEnd"/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Группа 3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.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У коровы – телёнок, у лошади – жеребёнок, у свиньи – поросёнок, у овцы – ягнёнок, у курицы – цыплёнок, у собаки – щенок.</w:t>
      </w:r>
      <w:proofErr w:type="gramEnd"/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«Что бывает круглым?»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Цель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расширение словаря детей за счёт прилагательн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ых,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rStyle w:val="a5"/>
          <w:color w:val="111111"/>
          <w:sz w:val="28"/>
          <w:szCs w:val="28"/>
          <w:shd w:val="clear" w:color="auto" w:fill="FFFFFF"/>
          <w:lang w:val="ru-RU"/>
        </w:rPr>
        <w:t>развитие воображения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, памяти, ловкости.</w:t>
      </w:r>
    </w:p>
    <w:p w:rsidR="00E73BB3" w:rsidRPr="00210D20" w:rsidRDefault="00210D20">
      <w:pPr>
        <w:pStyle w:val="a3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210D20">
        <w:rPr>
          <w:color w:val="111111"/>
          <w:sz w:val="28"/>
          <w:szCs w:val="28"/>
          <w:u w:val="single"/>
          <w:shd w:val="clear" w:color="auto" w:fill="FFFFFF"/>
          <w:lang w:val="ru-RU"/>
        </w:rPr>
        <w:t>Ход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: педагог, бросая мяч детям, задаёт вопрос, ребёнок, поймавший мяч, должен на него ответить и вернуть мяч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.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 xml:space="preserve"> – </w:t>
      </w:r>
      <w:proofErr w:type="gramStart"/>
      <w:r w:rsidRPr="00210D20">
        <w:rPr>
          <w:color w:val="111111"/>
          <w:sz w:val="28"/>
          <w:szCs w:val="28"/>
          <w:shd w:val="clear" w:color="auto" w:fill="FFFFFF"/>
          <w:lang w:val="ru-RU"/>
        </w:rPr>
        <w:t>ч</w:t>
      </w:r>
      <w:proofErr w:type="gramEnd"/>
      <w:r w:rsidRPr="00210D20">
        <w:rPr>
          <w:color w:val="111111"/>
          <w:sz w:val="28"/>
          <w:szCs w:val="28"/>
          <w:shd w:val="clear" w:color="auto" w:fill="FFFFFF"/>
          <w:lang w:val="ru-RU"/>
        </w:rPr>
        <w:t>то бывает круглым?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(мяч, шар, колесо, солнце, луна, вишня, яблоко)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– что бывает длинным?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 xml:space="preserve">(дорога, 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река, верёвка, лента, шнур, нитка)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– что бывает высоким?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(гора, дерево, скала, человек, столб, дом, шкаф)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color w:val="111111"/>
          <w:sz w:val="28"/>
          <w:szCs w:val="28"/>
          <w:shd w:val="clear" w:color="auto" w:fill="FFFFFF"/>
          <w:lang w:val="ru-RU"/>
        </w:rPr>
        <w:t>– что бывает колючим?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210D20">
        <w:rPr>
          <w:i/>
          <w:color w:val="111111"/>
          <w:sz w:val="28"/>
          <w:szCs w:val="28"/>
          <w:shd w:val="clear" w:color="auto" w:fill="FFFFFF"/>
          <w:lang w:val="ru-RU"/>
        </w:rPr>
        <w:t>(ёж, роза, кактус, иголки, ёлка, проволока)</w:t>
      </w:r>
    </w:p>
    <w:p w:rsidR="00E73BB3" w:rsidRDefault="00E73BB3">
      <w:pPr>
        <w:rPr>
          <w:lang w:val="ru-RU"/>
        </w:rPr>
      </w:pPr>
    </w:p>
    <w:p w:rsidR="00E73BB3" w:rsidRDefault="00210D20">
      <w:pPr>
        <w:pStyle w:val="1"/>
        <w:shd w:val="clear" w:color="auto" w:fill="FFFFFF"/>
        <w:spacing w:before="150" w:beforeAutospacing="0" w:after="450" w:afterAutospacing="0" w:line="210" w:lineRule="atLeast"/>
        <w:jc w:val="center"/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И</w:t>
      </w:r>
      <w:r w:rsidRPr="00210D20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гр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ы</w:t>
      </w:r>
      <w:r w:rsidRPr="00210D20"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 xml:space="preserve"> по художественно-эстетическому развитию</w:t>
      </w:r>
      <w:r>
        <w:rPr>
          <w:rFonts w:ascii="Times New Roman" w:hAnsi="Times New Roman" w:hint="default"/>
          <w:bCs w:val="0"/>
          <w:color w:val="333333"/>
          <w:sz w:val="32"/>
          <w:szCs w:val="32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«Угадай и расскажи»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: Закрепить 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знания детей о народной игрушке, как об одной из форм народного декоративно-прикладного искусства; узнавать игрушку по изображению, уметь объяснить свой выбор, выделять элементы росписи, её колорит и композицию узора на изделии.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 эстетический вкус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«Городецкие узоры»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умение детей составлять Городецкие узоры, узнавать элементы росписи, запомнить порядок выполнения узора, подбирать самостоятельно цвет и оттенок для него,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 воображение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, умение использовать полученные знания дл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я составления композиции.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«Распиши платок для мамы»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lastRenderedPageBreak/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об искусстве русской шали.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proofErr w:type="gramStart"/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у детей эстетический вкус, учить составлять простейшие узоры из различных декоративных элементов (цветов, листьев, бутонов, веточек и т. д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., умение подбирать цветовую гамму узора.</w:t>
      </w:r>
      <w:proofErr w:type="gramEnd"/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</w:t>
      </w:r>
      <w:r w:rsidRPr="00210D20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Художественные промыслы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 народных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художественных промыслах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; находить нужный промысел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среди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других и обосновать свой выбор.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гжельскую розу»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: Закреплять умение детей 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составлять гжельскую розу способом аппликации по мотивам гжельской росписи, поддерживать интерес е гжельскому промыслу.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матрёшку»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знания детей о народной игрушке – матрёшке; умение собирать матрёшку из частей по способу мозаики. Вы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делять элементы украшения. Воспитывать уважение и любовь к народному творчеству.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«Дорисуй узор»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игра направлена на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внимания и памяти детей,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чувства симметрии с последующим разрисовыванием.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листе бумаги нарисовано начало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 узору. Детям нужно продлить узор дальше и раскрасить.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«Найди друзей</w:t>
      </w:r>
      <w:r>
        <w:rPr>
          <w:rFonts w:ascii="Arial" w:hAnsi="Arial" w:cs="Arial"/>
          <w:i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среди красок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обнаружить уровень знаний детей в выборе краски, которая отвечает цвету предмета; выполнить рисунок в цвете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листах бумаги нарисованы силуэты предметов. Во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спитатель дает задание найти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среди предметов</w:t>
      </w:r>
      <w:r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«друзей»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желтой, зеленой, синей, красной красок. Дети находят предметы, которые отвечают определенному цвету, раскрашивают их.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«Составь натюрморт»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proofErr w:type="gramStart"/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: совершенствовать композиционные навыки, умение создавать 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композицию на определенную тему (натюрморт, выделять главное, устанавливать связь, располагая изображение в пространстве.</w:t>
      </w:r>
      <w:proofErr w:type="gramEnd"/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в конверте находятся изображения разных овощей, фруктов, а также разных ваз, тарелок, блюд, корзинок. Детям нужно выбрать пр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едметы и создать свой натюрморт.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«Закончи</w:t>
      </w:r>
      <w:r>
        <w:rPr>
          <w:rFonts w:ascii="Arial" w:hAnsi="Arial" w:cs="Arial"/>
          <w:i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картинку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обнаружить уровень формирования восприятия и определения предмета за его частями, уметь его дорисовать;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 фантазию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, воображение.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lastRenderedPageBreak/>
        <w:t xml:space="preserve">Ход </w:t>
      </w:r>
      <w:proofErr w:type="spellStart"/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игры</w:t>
      </w:r>
      <w:proofErr w:type="gramStart"/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:н</w:t>
      </w:r>
      <w:proofErr w:type="gramEnd"/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а</w:t>
      </w:r>
      <w:proofErr w:type="spell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картинках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частично нарисованы предметы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 xml:space="preserve">(зайка, 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елка.)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. Нужно узнать предмет, дорисовывать части, которых не хватает, и раскрасить.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«Подготовим стол к празднику»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умение подбирать оттенки к основным цветам, составлять красивую цветовую гамму.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перед детьми лежат разного цвет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(кра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сного, желтого, синего, зелёного)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вырезанные бумажные скатерти и по 4 - 5 оттенков предметов бумажной посуды каждого цвета. Задание заключается в том, чтобы подобрать к основному цвету его оттенки. Предметы посуды подбирать так, чтобы цвет гармонировал со 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скатертью.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Настольная игра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«Домино»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 декоративно-прикладном искусстве – игрушке; умение находить нужную игрушку и обосновать свой выбор. Закрепить знание об изготовлении народной игрушки и особенности каждой. Воспитывать любов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ь к </w:t>
      </w:r>
      <w:proofErr w:type="gramStart"/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прекрасному</w:t>
      </w:r>
      <w:proofErr w:type="gramEnd"/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«Распиши платок для мамы»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Закрепить знания детей об искусстве русской шали.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proofErr w:type="gramStart"/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Развивать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у детей эстетический вкус, учить составлять простейшие узоры из различных декоративных элементов (цветов, листьев, бутонов, веточек и т. д., умение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 подбирать цветовую гамму узора.</w:t>
      </w:r>
      <w:proofErr w:type="gramEnd"/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гжельскую розу»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умение детей составлять гжельскую розу способом аппликации по мотивам гжельской росписи, поддерживать интерес е гжельскому промыслу.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«Собери матрёшку»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Закреплять знания детей о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 народной игрушке – матрёшке; умение собирать матрёшку из частей по способу мозаики. Выделять элементы украшения. Воспитывать уважение и любовь к народному творчеству.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«Дорисуй узор»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игра направлена на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внимания и памяти детей,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развитие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чувства симметрии с последующим разрисовыванием.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листе бумаги нарисовано начало узору. Детям нужно продлить узор дальше и раскрасить.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«Найди</w:t>
      </w:r>
      <w:r>
        <w:rPr>
          <w:rFonts w:ascii="Arial" w:hAnsi="Arial" w:cs="Arial"/>
          <w:i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b w:val="0"/>
          <w:bCs w:val="0"/>
          <w:i/>
          <w:color w:val="111111"/>
          <w:sz w:val="27"/>
          <w:szCs w:val="27"/>
          <w:shd w:val="clear" w:color="auto" w:fill="FFFFFF"/>
          <w:lang w:val="ru-RU"/>
        </w:rPr>
        <w:t>среди красок друзей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обнаружить уровень знаний детей в выборе краски, которая отвечает цвету пр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едмета; выполнить рисунок в цвете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lastRenderedPageBreak/>
        <w:t>Ход игры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на листах бумаги нарисованы силуэты предметов. Воспитатель дает задание найти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среди предметов</w:t>
      </w:r>
      <w:r>
        <w:rPr>
          <w:rStyle w:val="a5"/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«друзей»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желтой, зеленой, синей, красной красок. Дети находят предметы, которые отвечают определенному цвету, 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раскрашивают их.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i/>
          <w:color w:val="111111"/>
          <w:sz w:val="27"/>
          <w:szCs w:val="27"/>
          <w:shd w:val="clear" w:color="auto" w:fill="FFFFFF"/>
          <w:lang w:val="ru-RU"/>
        </w:rPr>
        <w:t>«Составь натюрморт»</w:t>
      </w:r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proofErr w:type="gramStart"/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Цель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совершенствовать композиционные навыки, умение создавать композицию на определенную тему (натюрморт, выделять главное, устанавливать связь, располагая изображение в пространстве.</w:t>
      </w:r>
      <w:proofErr w:type="gramEnd"/>
    </w:p>
    <w:p w:rsidR="00E73BB3" w:rsidRPr="00210D20" w:rsidRDefault="00210D20">
      <w:pPr>
        <w:pStyle w:val="a3"/>
        <w:spacing w:before="220" w:beforeAutospacing="0" w:after="220" w:afterAutospacing="0" w:line="15" w:lineRule="atLeast"/>
        <w:ind w:firstLine="210"/>
        <w:rPr>
          <w:sz w:val="27"/>
          <w:szCs w:val="27"/>
          <w:lang w:val="ru-RU"/>
        </w:rPr>
      </w:pPr>
      <w:r w:rsidRPr="00210D20">
        <w:rPr>
          <w:rFonts w:ascii="Arial" w:hAnsi="Arial" w:cs="Arial"/>
          <w:color w:val="111111"/>
          <w:sz w:val="27"/>
          <w:szCs w:val="27"/>
          <w:u w:val="single"/>
          <w:shd w:val="clear" w:color="auto" w:fill="FFFFFF"/>
          <w:lang w:val="ru-RU"/>
        </w:rPr>
        <w:t>Ход игры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: в конверте находятся изо</w:t>
      </w:r>
      <w:r w:rsidRPr="00210D20"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>бражения разных овощей, фруктов, а также разных ваз, тарелок, блюд, корзинок. Детям нужно выбрать предметы и создать свой натюрморт.</w:t>
      </w:r>
    </w:p>
    <w:p w:rsidR="00E73BB3" w:rsidRDefault="00210D2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Игры по физическому развитию.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 зимой и летом»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  <w:r w:rsidRPr="00210D20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формировать у детей интерес к физкультуре и спорту; </w:t>
      </w:r>
      <w:r w:rsidRPr="00210D20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учить детей узнавать и называть виды спорта; развивать логику, память, мышление, умение классифицировать и сортировать виды спорта.</w:t>
      </w:r>
      <w:r w:rsidRPr="00210D20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br/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000000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 xml:space="preserve">Игроку предлагается выбрать символы (изображения) только зимних или только летних видов спорта. Затем он называет </w:t>
      </w:r>
      <w:r w:rsidRPr="00210D20"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  <w:t>данные виды спорта; объясняет, почему они летние или зимние; рассказывает, как определяется победитель.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«Найди свой домик».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закрепление знаний о видах построений (круг, шеренга, в пары, полукруг), совершенствование умения быстро ориентироваться 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в изменившейся обстановке.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строиться в соответствии с ориентирами по сигналу.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плоскостные фигуры по одной на 5—6 детей: круг, полукруг, широкая и узкая полоска-дорожка (эти фигуры можно изготовить из клеенки).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Методические 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три-четыре подгруппы детей строятся шеренгами лицом к центру. По сигналу «На прогулку!» все дети ходят и бегают по комнате, не наталкиваясь друг на друга. В это время воспитатель раскладывает зрительные ориентиры для построения. На сигнал «Домой!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» дети бегут к месту своего построения и строятся так, как подсказывает фигура: в шеренгу, в круг, в полукруг.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При повторении игры воспитатель меняет расположение зрительных ориентиров, чтобы все дети поупражнялись в разных построениях. Выигрывает та подгр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уппа, которая строится быстрее и правильнее.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Игра 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«Два бассейна».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упражнение в ориентировке в пространстве.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входить в бассейн можно только по билетам и по сигналу «Плавать», не наталкиваясь друг на друга.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lastRenderedPageBreak/>
        <w:t>Пособия: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на полу групповой ко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мнаты из строительного материала (или при помощи шнуров) построены два «бассейна» — узкий и широкий с входами с одной стороны.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рядом с бассейном — касса. Дети по очереди «покупают» билеты. Одни — узкие, другие — широкие. По сигналу в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оспитателя дети заходят в «бассейн» согласно форме билета (с узким билетом — в узкий бассейн). Дети имитируют движения пловцов, ныряльщиков. По сигналу воспитателя выходят из бассейна и опускают билеты в коробки (с соответствующей меткой узкого или широког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о бассейна).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«Спортивный инвентарь»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знакомить детей со спортивным инвентарем; учить детей узнавать и называть спортивный инвентарь, определять его назначение; развивать мышление, внимание,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память, логику.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В комплект входят карточки с черно-белым изображением спортивного инвентаря и к ним цветные части этих картинок (от 3 до 12 частей). Ребенок выбирает черно-белую картинку и на нее накладывает цветные части этой картинки. После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того, как ребенок соберет картинку, он должен назвать спортивный инвентарь, который на ней изображен.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Усложнение: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Собрать картинку, не опираясь на черно-белое изображение. Рассказать, как можно использовать данный инвентарь.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«Две половинки»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Картинки с изо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бражением спортивного инвентаря и основных видов движений инвентаря разрезаны на две половинки.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учить детей узнавать и называть спортивный инвентарь, основные виды движения; развивать мышление и память; формировать интерес к физкультуре.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Пра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вила: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1 вариант.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Ребенок складывает две половинки, чтобы получилась картинка.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2 вариант.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Ребенок ищет в стопке картинок нужную половинку. Собрав картинку, ребенок должен назвать то, что на ней изображено.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3 вариант.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Собрав картинку, ребенок должен назвать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то, что на ней изображено. Если это движение, то ребенок должен его показать. Если это инвентарь, то ребенок должен найти его в группе 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 показать, какие упражнения можно с ним выполнять.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«Хорошо и плохо»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приучать детей к здоровому образу ж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изни; учить детей сравнивать хорошее и плохое, полезное и вредное; прививать детям желание вести здоровый образ жизни; развивать мышление, логику, память.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детям раздаются карточки, на которых изображены ситуации вредные для здоровья. Игроки должн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ы определить, почему это вредно и найти парную карточку с изображением ситуации полезной для здоровья.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«Отдыхай активно»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(кубики)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формировать интерес к двигательной деятельности; учить детей узнавать и называть виды активного отдыха;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развивать память мышление, логику.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собрать кубики так, чтобы получилось целое изображение, опираясь на готовую картинку.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Усложнение 1: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собрав изображение, ребенок должен назвать, что изображено на картинке.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Усложнение 2: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собрать изображение по пам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яти, не опираясь на готовое изображение.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«Спортивное домино»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учить детей узнавать и называть виды спорта; развивать память, логику, мышление.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на игральных костях изображены символы видов спорта. Играют 2 – 4 человек. Перед началом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игры кости выкладываются на стол рубашками вверх и перемешиваются. Каждый игрок выбирает себе любые семь костей. Остальные кости остаются лежать на столе – это «базар». Первым ходит игрок, у которого есть кость с двойной картинкой. Если у нескольких игроко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в есть кость с двойной картинкой, то первый игрок выбирается считалкой. Далее игроки ходят поочередно, ставя </w:t>
      </w: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кости</w:t>
      </w:r>
      <w:proofErr w:type="gramEnd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справа и слева от первой, приставляя к картинке одной кости такую же картинку другой. Если у игрока (чей ход) нет кости с нужной картинкой, т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о он берет кость на «базаре». Выигрывает тот, у кого не останется ни одной кости (или их будет меньше всего).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«Кто больше знает движений?»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закрепить название видов и способов ходьбы, бега, прыжков, лазанья, метания.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точно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называть и правильно показывать движения; нельзя повторять движения, названные другими играющими.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пять карточек, на каждой из которых изображен человек, выполняющий одно из основных движений (ходьбу, бег, прыжки, лазанье, метание); физкультурные п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особия: мячи, обручи, гимнастические скамейки, плоскостная дорожка (по усмотрению воспитателя); стационарное физкультурное оборудование (если игра проводится вблизи него).</w:t>
      </w:r>
      <w:proofErr w:type="gramEnd"/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дети делятся на две команды. Один из играющих первой команды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смешивает карточки, второй (из другой команды) — вытягивает одну из них. Игра начинается с того движения, которое изображено на карточке. Если на карточке изображена ходьба, дети вспоминают все ее виды и способы. Первая команда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договаривается, какое движен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ие будет выполнять, а затем показывает его (по возможности синхронно), вторая хором называет вид движения. Затем один из видов или способов данного движения выполняет вторая команда, а первая его называет. Игра продолжается до тех пор, пока дети не вспомня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т все виды и способы движения, изображенного на карточке. Команда, не сумевшая вовремя показать нужное движение или назвать его, получает штрафное очко. Побеждает та команда, у которой меньше штрафных очков. Можно результат подсчитать также по количеству в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ыполненных движений.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Примечание: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чтобы вызвать игровой азарт у детей в этой и других играх, можно использовать специальные фишки. Например, за каждое показанное движение команда получает красную фишку, за правильное название — синюю. В конце игры в команда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х подсчитывается количество тех и других фишек, их общее количество. По результатам определяется команда-победитель.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«Передай мяч»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развивать умение применять известные движения в конкретной обстановке.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одним и тем же движением дв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ажды пользоваться нельзя. Начинать передачу мяча только по сигналу. Движения </w:t>
      </w: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выполнять правильно, предварительно назвав</w:t>
      </w:r>
      <w:proofErr w:type="gramEnd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мяч (любого размера) на каждую играющую пару.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 в игре принимают участие две команды (по 3—5 человек), ко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торые выстраиваются друг против друга на расстоянии 2—2,5 м. Мячи находятся в руках детей одной из команд. По сигналу дети передают мяч партнеру из другой команды, стоящему напротив, любым движением (бросить мяч, ударить о пол, подбежать и отдать, прокатит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ь и т. д.). Разные способы бросания — от груди, снизу, из-за головы и т. д. — следует считать разными движениями. Команда, повторившая уже использованное движение, получает штрафное очко. Побеждает команда, имеющая меньшее количество штрафных очков.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Игра 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«Состязание»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 развивать умение трансформировать знакомые движения в нужном направлении для решения поставленной задачи.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выполнять как можно больше разных движений, четко называя порядковый номер каждого нового движения. </w:t>
      </w: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Когда все движе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ния будут выполнены, громко назвать общее количество выполненных движений (например:</w:t>
      </w:r>
      <w:proofErr w:type="gramEnd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«Пять!», «Семь!»).</w:t>
      </w:r>
      <w:proofErr w:type="gramEnd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Если движение выполняется второй раз, то выполняющий прекращает действие, называет количество выполненных движений и уступает место другому игроку.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Посо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деревянный чурбачок диаметром и высотой 15—20 см, дуга, стул, гимнастические скамейки.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в одной игре рекомендуется использовать не более 3—4 предметов, если играющих двое-трое, и 1—2 — если в игре участвуют более трех детей. </w:t>
      </w: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Игра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ющие по своему усмотрению могут менять расположение предметов на плоскости (вертикально, горизонтально и т. д.).</w:t>
      </w:r>
      <w:proofErr w:type="gramEnd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«Раз, два, начинается игра!» — эти слова, произнесенные хором, являются сигналом к началу игры. Один из играющих начинает выполнять движение на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любом из пособий, размещенных на площадке, предварительно назвав его порядковый номер, например: «Первое — спрыгивание», — и уступает место другому игроку, который выполняет другое движение на том же пособии. Если никто из играющих уже не может выполнить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нового движения на данном пособии, то каждый из детей называет общее количество выполненных движений. Игра продолжается с использованием другого пособия. Общий итог подводится по количеству выполненных движений на всех пособиях.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 «Туристы»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развивать умение адекватно использовать движения для достижения поставленной цели.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каждый «турист» или группа проходит маршрут по-своему, т.е. с помощью движений, не использованных другими играющими. Действовать в игре согласованно, по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могать тем, кто затрудняется в выполнении движений.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Пособия: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любое стационарное физкультурное оборудование, к которому дополнительно можно приставить гимнастические лестницы, доски, кубы и т.д.; веревка длиной 3—4 м (на 3—4 детей) с петлями для надевания н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а плечо (расстояние между ними 1 м). Для каждой подгруппы можно использовать специальные нагрудные знаки.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выбирается место для игры и устанавливается физкультурное оборудование для поточного прохождения маршрута. Дети делятся на две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группы, каждая из которых «разрабатывает» свой маршрут, т. е. решает, с помощью какого движения будет преодолевать установленные препятствия. Затем методом жеребьевки или считалки определяется порядок следования маршрутных групп. За прохождением маршрута в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едется наблюдение, т.к. необходимо изменить намеченное движение, если оно уже использовано. Побеждает команда, которая действовала наиболее согласованно. В качестве судьи выступает воспитатель или кто-либо из детей. В игре используются различные виды и спо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собы движений. Например, по скамейке можно идти на носках, обычным шагом, проползти на четвереньках, на животе; перешагивать или перепрыгивать кубы; гимнастическую лестницу перелезть через верх, в середине между рейками, сбоку.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Вариант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игры: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каждая из под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групп для себя разрабатывает маршрут, который начинается одновременно. Побеждает команда, первая закончившая прохождение маршрута.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</w:t>
      </w:r>
      <w:r>
        <w:rPr>
          <w:rFonts w:eastAsia="sans-serif"/>
          <w:b/>
          <w:bCs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 xml:space="preserve"> «Узнай движение»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учить узнавать движения по словесному описанию.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точно называть вид и способ 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движения.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дети стоят в кругу. Воспитатель говорит детям, что хочет проверить, как они усвоили движения, которые разучивали на занятиях по физкультуре. «Я назову элементы движения, а вы догадайтесь и скажите, о каком движении я расска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зала», — говорит воспитатель. </w:t>
      </w:r>
      <w:proofErr w:type="gramStart"/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Перечисляются элементы движения, например: встать, прицелиться, замахнуться (или: разбежаться, оттолкнуться, приземлиться на носках и т. п.).</w:t>
      </w:r>
      <w:proofErr w:type="gramEnd"/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 Дети называют движения, воспитатель предлагает детям показать отдельные элементы — п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рицелиться, сделать замах, показать, как надо бросить мяч от груди, от плеча и т. д. За правильное выполнение каждый получает фишку. Победителем считается тот, кто больше наберет фишек.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Игра «Узнай движение по следу»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Цель: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закрепление знаний о видах ходьб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ы, бега, прыжков.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Правила игры: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точно выполнять движение, чтобы остался четкий след. Правильно называть выполненное движение.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Методические указания:</w:t>
      </w:r>
      <w:r>
        <w:rPr>
          <w:rFonts w:eastAsia="sans-serif"/>
          <w:color w:val="333333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игра проводится на свежевыпавшем снегу или на песке. Воспитатель предлагает вспомнить, какими видами ходьб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ы можно имитировать движения некоторых птиц и зверей (зайца — с помощью прыжков на двух ногах с продвижением вперед, гусей — ходьбы в </w:t>
      </w:r>
      <w:proofErr w:type="spellStart"/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присяде</w:t>
      </w:r>
      <w:proofErr w:type="spellEnd"/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, волка — бега и т. д.). Все движения предварительно обыгрываются. Дети рассматривают оставленные следы, сравнивают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 xml:space="preserve"> по величине шага, стопы. После этого они закрывают глаза, а ведущий идет (бежит, прыгает) движением животного, стараясь оставить четкий след. Дети открывают глаза, отгадывают, кто из животных ходил или бегал. Они должны назвать, какой вид движения был исп</w:t>
      </w:r>
      <w:r w:rsidRPr="00210D20">
        <w:rPr>
          <w:rFonts w:eastAsia="sans-serif"/>
          <w:color w:val="333333"/>
          <w:sz w:val="28"/>
          <w:szCs w:val="28"/>
          <w:shd w:val="clear" w:color="auto" w:fill="FFFFFF"/>
          <w:lang w:val="ru-RU"/>
        </w:rPr>
        <w:t>ользован. Если дети отгадывают движение, водящий меняется. Если не отгадывают — водит еще раз. Игру можно разнообразить, развивая сюжет. Дети могут, например, узнать по следам, где спрятан домик, в котором живет «лесной зверь», и что это за зверь.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«На зар</w:t>
      </w: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ядку становись»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учить детей составлять упражнения для утренней гимнастики; развивать память, мышление, логику.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lastRenderedPageBreak/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Игрок выбирает карточку с изображением для исходного положения. Зате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м подбирает движения для самого упражнения (на счет 1-2 или 1-4) так, чтобы промежуточные положения тела и конечностей сочетались. После составления упражнения ребенок должен его выполнить. Играющих может быть несколько человек. Они по очереди составляют у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пражнение, а остальные должны выполнить задание.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«Что к чему»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формировать у детей интерес к физкультуре и спорту; учить детей узнавать и называть виды спорта; учить определять и называть необходимый инвентарь, оборудование, экипировку для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данного вида спорта; развивать мышление, память, логику.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Игрок выбирает карточку с видом спорта. Далее он подбирает к ней символ данного вида спорта</w:t>
      </w: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инвентарь и оборудование.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  <w:t>Играть может одновременно несколько человек: кто быстрее соберет ряд.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color w:val="FF0000"/>
          <w:sz w:val="28"/>
          <w:szCs w:val="28"/>
          <w:shd w:val="clear" w:color="auto" w:fill="FFFFFF"/>
          <w:lang w:val="ru-RU"/>
        </w:rPr>
      </w:pP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«Собери символ»</w:t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знакомить детей с символами видов спорта; учить детей узнавать и называть вид спорта; развивать мышление, внимание, память.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Из разрезанных частей игрок собирает 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символ вида спорта. Затем он называет данный вид спорта и рассказывает о нём.</w:t>
      </w:r>
    </w:p>
    <w:p w:rsidR="00E73BB3" w:rsidRPr="00210D20" w:rsidRDefault="00E73BB3">
      <w:pPr>
        <w:pStyle w:val="a3"/>
        <w:shd w:val="clear" w:color="auto" w:fill="FFFFFF"/>
        <w:spacing w:beforeAutospacing="0" w:afterAutospacing="0"/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</w:pPr>
      <w:bookmarkStart w:id="0" w:name="_GoBack"/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b/>
          <w:bCs/>
          <w:sz w:val="28"/>
          <w:szCs w:val="28"/>
          <w:lang w:val="ru-RU"/>
        </w:rPr>
      </w:pPr>
      <w:r w:rsidRPr="00210D20">
        <w:rPr>
          <w:rFonts w:eastAsia="sans-serif"/>
          <w:b/>
          <w:bCs/>
          <w:sz w:val="28"/>
          <w:szCs w:val="28"/>
          <w:shd w:val="clear" w:color="auto" w:fill="FFFFFF"/>
          <w:lang w:val="ru-RU"/>
        </w:rPr>
        <w:t>«Спортивная четверка»</w:t>
      </w:r>
    </w:p>
    <w:bookmarkEnd w:id="0"/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Для игры используются карты с изображением вида спорта и его символа. </w:t>
      </w:r>
      <w:proofErr w:type="gramStart"/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Они делятся на группы по четыре карты, объединенные одним символом (стоящем в верхнем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 xml:space="preserve"> углу), но имеющие разные изображения этого вида спорта.</w:t>
      </w:r>
      <w:proofErr w:type="gramEnd"/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Цели и задачи: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формировать у детей интерес к физкультуре и спорту; учить детей различать виды спорта (по сезонам, по инвентарю, по месту проведения); развивать память, мышление, логику.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br/>
      </w:r>
    </w:p>
    <w:p w:rsidR="00E73BB3" w:rsidRPr="00210D20" w:rsidRDefault="00210D20">
      <w:pPr>
        <w:pStyle w:val="a3"/>
        <w:shd w:val="clear" w:color="auto" w:fill="FFFFFF"/>
        <w:spacing w:beforeAutospacing="0" w:afterAutospacing="0"/>
        <w:rPr>
          <w:rFonts w:ascii="sans-serif" w:eastAsia="sans-serif" w:hAnsi="sans-serif" w:cs="sans-serif"/>
          <w:color w:val="000000"/>
          <w:sz w:val="28"/>
          <w:szCs w:val="28"/>
          <w:lang w:val="ru-RU"/>
        </w:rPr>
      </w:pP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Правила:</w:t>
      </w:r>
      <w:r>
        <w:rPr>
          <w:rFonts w:eastAsia="sans-serif"/>
          <w:color w:val="111111"/>
          <w:sz w:val="28"/>
          <w:szCs w:val="28"/>
          <w:shd w:val="clear" w:color="auto" w:fill="FFFFFF"/>
        </w:rPr>
        <w:t> 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Игр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ают 4 – 6 человек. Игрокам раздаются 4 карты. Задача каждого игрока собрать группу карт с одним видом спорта. Для этого игроки передают друг другу по часовой стрелке не нужную карту рубашкой вверх. Побеждает тот, кто быстрее соберет 4 карты с одним видом с</w:t>
      </w:r>
      <w:r w:rsidRPr="00210D20">
        <w:rPr>
          <w:rFonts w:eastAsia="sans-serif"/>
          <w:color w:val="111111"/>
          <w:sz w:val="28"/>
          <w:szCs w:val="28"/>
          <w:shd w:val="clear" w:color="auto" w:fill="FFFFFF"/>
          <w:lang w:val="ru-RU"/>
        </w:rPr>
        <w:t>порта.</w:t>
      </w:r>
    </w:p>
    <w:p w:rsidR="00E73BB3" w:rsidRDefault="00E73BB3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E73BB3" w:rsidRDefault="00E73BB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E73BB3" w:rsidSect="00E73BB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976A25"/>
    <w:multiLevelType w:val="multilevel"/>
    <w:tmpl w:val="C4976A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C9492857"/>
    <w:multiLevelType w:val="multilevel"/>
    <w:tmpl w:val="C94928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73BB3"/>
    <w:rsid w:val="00210D20"/>
    <w:rsid w:val="00E73BB3"/>
    <w:rsid w:val="426D1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BB3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E73BB3"/>
    <w:pPr>
      <w:spacing w:beforeAutospacing="1" w:after="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E73BB3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rsid w:val="00E73BB3"/>
    <w:rPr>
      <w:color w:val="0000FF"/>
      <w:u w:val="single"/>
    </w:rPr>
  </w:style>
  <w:style w:type="character" w:styleId="a5">
    <w:name w:val="Strong"/>
    <w:basedOn w:val="a0"/>
    <w:qFormat/>
    <w:rsid w:val="00E73B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6112</Words>
  <Characters>34841</Characters>
  <Application>Microsoft Office Word</Application>
  <DocSecurity>0</DocSecurity>
  <Lines>290</Lines>
  <Paragraphs>81</Paragraphs>
  <ScaleCrop>false</ScaleCrop>
  <Company>SPecialiST RePack</Company>
  <LinksUpToDate>false</LinksUpToDate>
  <CharactersWithSpaces>40872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First</cp:lastModifiedBy>
  <cp:revision>2</cp:revision>
  <dcterms:created xsi:type="dcterms:W3CDTF">2020-04-06T07:42:00Z</dcterms:created>
  <dcterms:modified xsi:type="dcterms:W3CDTF">2020-04-06T14:07:00Z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1049-11.2.0.9255</vt:lpwstr>
  </property>
</Properties>
</file>